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1D" w:rsidRPr="008A16CF" w:rsidRDefault="009B101D" w:rsidP="009B101D">
      <w:pPr>
        <w:jc w:val="center"/>
        <w:rPr>
          <w:rFonts w:ascii="NTPreCursivefk" w:hAnsi="NTPreCursivefk"/>
        </w:rPr>
      </w:pPr>
      <w:r w:rsidRPr="008A16CF">
        <w:rPr>
          <w:rFonts w:ascii="NTPreCursivefk" w:hAnsi="NTPreCursivefk"/>
          <w:noProof/>
        </w:rPr>
        <w:drawing>
          <wp:inline distT="0" distB="0" distL="0" distR="0" wp14:anchorId="0EBEA444" wp14:editId="42B0896A">
            <wp:extent cx="1489526" cy="1419225"/>
            <wp:effectExtent l="19050" t="0" r="0" b="0"/>
            <wp:docPr id="1" name="Picture 0" descr="yorkm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mead_logo.jpg"/>
                    <pic:cNvPicPr/>
                  </pic:nvPicPr>
                  <pic:blipFill>
                    <a:blip r:embed="rId9" cstate="print"/>
                    <a:stretch>
                      <a:fillRect/>
                    </a:stretch>
                  </pic:blipFill>
                  <pic:spPr>
                    <a:xfrm>
                      <a:off x="0" y="0"/>
                      <a:ext cx="1490392" cy="1420050"/>
                    </a:xfrm>
                    <a:prstGeom prst="rect">
                      <a:avLst/>
                    </a:prstGeom>
                  </pic:spPr>
                </pic:pic>
              </a:graphicData>
            </a:graphic>
          </wp:inline>
        </w:drawing>
      </w:r>
    </w:p>
    <w:p w:rsidR="009B101D" w:rsidRPr="008A16CF" w:rsidRDefault="009B101D" w:rsidP="00506FED">
      <w:pPr>
        <w:jc w:val="center"/>
        <w:rPr>
          <w:rFonts w:ascii="NTPreCursivefk" w:hAnsi="NTPreCursivefk" w:cs="Arial"/>
          <w:b/>
          <w:sz w:val="36"/>
          <w:szCs w:val="36"/>
          <w:u w:val="single"/>
        </w:rPr>
      </w:pPr>
      <w:r w:rsidRPr="008A16CF">
        <w:rPr>
          <w:rFonts w:ascii="NTPreCursivefk" w:hAnsi="NTPreCursivefk" w:cs="Arial"/>
          <w:b/>
          <w:sz w:val="36"/>
          <w:szCs w:val="36"/>
          <w:u w:val="single"/>
        </w:rPr>
        <w:t>English and Literacy Policy</w:t>
      </w:r>
    </w:p>
    <w:p w:rsidR="009B101D" w:rsidRPr="005C6400" w:rsidRDefault="00A6674D" w:rsidP="00A6674D">
      <w:pPr>
        <w:pStyle w:val="NoSpacing"/>
        <w:rPr>
          <w:rFonts w:asciiTheme="majorHAnsi" w:hAnsiTheme="majorHAnsi" w:cs="Arial"/>
          <w:b/>
          <w:sz w:val="24"/>
          <w:szCs w:val="24"/>
          <w:u w:val="single"/>
        </w:rPr>
      </w:pPr>
      <w:r w:rsidRPr="005C6400">
        <w:rPr>
          <w:rFonts w:asciiTheme="majorHAnsi" w:hAnsiTheme="majorHAnsi" w:cs="Arial"/>
          <w:b/>
          <w:sz w:val="24"/>
          <w:szCs w:val="24"/>
          <w:u w:val="single"/>
        </w:rPr>
        <w:t>Introduction</w:t>
      </w:r>
    </w:p>
    <w:p w:rsidR="00A6674D" w:rsidRPr="005C6400" w:rsidRDefault="00A6674D" w:rsidP="00A6674D">
      <w:pPr>
        <w:pStyle w:val="NoSpacing"/>
        <w:rPr>
          <w:rFonts w:asciiTheme="majorHAnsi" w:hAnsiTheme="majorHAnsi" w:cs="Arial"/>
          <w:sz w:val="24"/>
          <w:szCs w:val="24"/>
        </w:rPr>
      </w:pPr>
    </w:p>
    <w:p w:rsidR="00A6674D" w:rsidRPr="005C6400" w:rsidRDefault="005C63AC" w:rsidP="00A6674D">
      <w:pPr>
        <w:pStyle w:val="NoSpacing"/>
        <w:rPr>
          <w:rFonts w:asciiTheme="majorHAnsi" w:hAnsiTheme="majorHAnsi" w:cs="Arial"/>
          <w:sz w:val="24"/>
          <w:szCs w:val="24"/>
        </w:rPr>
      </w:pPr>
      <w:r w:rsidRPr="005C6400">
        <w:rPr>
          <w:rFonts w:asciiTheme="majorHAnsi" w:hAnsiTheme="majorHAnsi" w:cs="Arial"/>
          <w:sz w:val="24"/>
          <w:szCs w:val="24"/>
        </w:rPr>
        <w:t>I</w:t>
      </w:r>
      <w:r w:rsidR="008C2195" w:rsidRPr="005C6400">
        <w:rPr>
          <w:rFonts w:asciiTheme="majorHAnsi" w:hAnsiTheme="majorHAnsi" w:cs="Arial"/>
          <w:sz w:val="24"/>
          <w:szCs w:val="24"/>
        </w:rPr>
        <w:t xml:space="preserve">t is our belief that it is every child’s right to develop </w:t>
      </w:r>
      <w:r w:rsidR="004E0F52" w:rsidRPr="005C6400">
        <w:rPr>
          <w:rFonts w:asciiTheme="majorHAnsi" w:hAnsiTheme="majorHAnsi" w:cs="Arial"/>
          <w:sz w:val="24"/>
          <w:szCs w:val="24"/>
        </w:rPr>
        <w:t>an appreciation of</w:t>
      </w:r>
      <w:r w:rsidR="008C2195" w:rsidRPr="005C6400">
        <w:rPr>
          <w:rFonts w:asciiTheme="majorHAnsi" w:hAnsiTheme="majorHAnsi" w:cs="Arial"/>
          <w:sz w:val="24"/>
          <w:szCs w:val="24"/>
        </w:rPr>
        <w:t xml:space="preserve"> the English language; through the spoken and written word. Literacy and language are an integral part of all aspects of the curriculum. The skills that our children </w:t>
      </w:r>
      <w:r w:rsidRPr="005C6400">
        <w:rPr>
          <w:rFonts w:asciiTheme="majorHAnsi" w:hAnsiTheme="majorHAnsi" w:cs="Arial"/>
          <w:sz w:val="24"/>
          <w:szCs w:val="24"/>
        </w:rPr>
        <w:t xml:space="preserve">develop are intended to prepare them for their future lives, enabling them to achieve social, emotional and economic well-being. </w:t>
      </w:r>
    </w:p>
    <w:p w:rsidR="005C63AC" w:rsidRPr="005C6400" w:rsidRDefault="005C63AC" w:rsidP="00A6674D">
      <w:pPr>
        <w:pStyle w:val="NoSpacing"/>
        <w:rPr>
          <w:rFonts w:asciiTheme="majorHAnsi" w:hAnsiTheme="majorHAnsi" w:cs="Arial"/>
          <w:sz w:val="24"/>
          <w:szCs w:val="24"/>
        </w:rPr>
      </w:pPr>
      <w:r w:rsidRPr="005C6400">
        <w:rPr>
          <w:rFonts w:asciiTheme="majorHAnsi" w:hAnsiTheme="majorHAnsi" w:cs="Arial"/>
          <w:sz w:val="24"/>
          <w:szCs w:val="24"/>
        </w:rPr>
        <w:t>Mastery over language empowers children to communicate creatively and imaginatively, as well as allowing them to engage with the world at large.</w:t>
      </w:r>
    </w:p>
    <w:p w:rsidR="005C63AC" w:rsidRPr="005C6400" w:rsidRDefault="005C63AC" w:rsidP="00A6674D">
      <w:pPr>
        <w:pStyle w:val="NoSpacing"/>
        <w:rPr>
          <w:rFonts w:asciiTheme="majorHAnsi" w:hAnsiTheme="majorHAnsi" w:cs="Arial"/>
          <w:sz w:val="24"/>
          <w:szCs w:val="24"/>
        </w:rPr>
      </w:pPr>
    </w:p>
    <w:p w:rsidR="005C63AC" w:rsidRPr="005C6400" w:rsidRDefault="005C63AC" w:rsidP="00A6674D">
      <w:pPr>
        <w:pStyle w:val="NoSpacing"/>
        <w:rPr>
          <w:rFonts w:asciiTheme="majorHAnsi" w:hAnsiTheme="majorHAnsi" w:cs="Arial"/>
          <w:b/>
          <w:sz w:val="24"/>
          <w:szCs w:val="24"/>
          <w:u w:val="single"/>
        </w:rPr>
      </w:pPr>
      <w:r w:rsidRPr="005C6400">
        <w:rPr>
          <w:rFonts w:asciiTheme="majorHAnsi" w:hAnsiTheme="majorHAnsi" w:cs="Arial"/>
          <w:b/>
          <w:sz w:val="24"/>
          <w:szCs w:val="24"/>
          <w:u w:val="single"/>
        </w:rPr>
        <w:t>Aims</w:t>
      </w:r>
    </w:p>
    <w:p w:rsidR="005C63AC" w:rsidRPr="005C6400" w:rsidRDefault="005C63AC" w:rsidP="00A6674D">
      <w:pPr>
        <w:pStyle w:val="NoSpacing"/>
        <w:rPr>
          <w:rFonts w:asciiTheme="majorHAnsi" w:hAnsiTheme="majorHAnsi" w:cs="Arial"/>
          <w:sz w:val="24"/>
          <w:szCs w:val="24"/>
        </w:rPr>
      </w:pPr>
    </w:p>
    <w:p w:rsidR="005C63AC" w:rsidRPr="005C6400" w:rsidRDefault="005C63AC" w:rsidP="00A6674D">
      <w:pPr>
        <w:pStyle w:val="NoSpacing"/>
        <w:rPr>
          <w:rFonts w:asciiTheme="majorHAnsi" w:hAnsiTheme="majorHAnsi" w:cs="Arial"/>
          <w:sz w:val="24"/>
          <w:szCs w:val="24"/>
        </w:rPr>
      </w:pPr>
      <w:r w:rsidRPr="005C6400">
        <w:rPr>
          <w:rFonts w:asciiTheme="majorHAnsi" w:hAnsiTheme="majorHAnsi" w:cs="Arial"/>
          <w:sz w:val="24"/>
          <w:szCs w:val="24"/>
        </w:rPr>
        <w:t xml:space="preserve">At </w:t>
      </w:r>
      <w:proofErr w:type="spellStart"/>
      <w:r w:rsidRPr="005C6400">
        <w:rPr>
          <w:rFonts w:asciiTheme="majorHAnsi" w:hAnsiTheme="majorHAnsi" w:cs="Arial"/>
          <w:sz w:val="24"/>
          <w:szCs w:val="24"/>
        </w:rPr>
        <w:t>Yorkmead</w:t>
      </w:r>
      <w:proofErr w:type="spellEnd"/>
      <w:r w:rsidRPr="005C6400">
        <w:rPr>
          <w:rFonts w:asciiTheme="majorHAnsi" w:hAnsiTheme="majorHAnsi" w:cs="Arial"/>
          <w:sz w:val="24"/>
          <w:szCs w:val="24"/>
        </w:rPr>
        <w:t xml:space="preserve"> we have a rich culture, with many children having English as an additional language. This diversity is welcomed and encouraged</w:t>
      </w:r>
      <w:r w:rsidR="006808B1" w:rsidRPr="005C6400">
        <w:rPr>
          <w:rFonts w:asciiTheme="majorHAnsi" w:hAnsiTheme="majorHAnsi" w:cs="Arial"/>
          <w:sz w:val="24"/>
          <w:szCs w:val="24"/>
        </w:rPr>
        <w:t>.</w:t>
      </w:r>
      <w:r w:rsidRPr="005C6400">
        <w:rPr>
          <w:rFonts w:asciiTheme="majorHAnsi" w:hAnsiTheme="majorHAnsi" w:cs="Arial"/>
          <w:sz w:val="24"/>
          <w:szCs w:val="24"/>
        </w:rPr>
        <w:t xml:space="preserve"> We aim to develop chil</w:t>
      </w:r>
      <w:r w:rsidR="00746095" w:rsidRPr="005C6400">
        <w:rPr>
          <w:rFonts w:asciiTheme="majorHAnsi" w:hAnsiTheme="majorHAnsi" w:cs="Arial"/>
          <w:sz w:val="24"/>
          <w:szCs w:val="24"/>
        </w:rPr>
        <w:t>dren’s skills through integrating</w:t>
      </w:r>
      <w:r w:rsidRPr="005C6400">
        <w:rPr>
          <w:rFonts w:asciiTheme="majorHAnsi" w:hAnsiTheme="majorHAnsi" w:cs="Arial"/>
          <w:sz w:val="24"/>
          <w:szCs w:val="24"/>
        </w:rPr>
        <w:t xml:space="preserve"> Speaking and Listening </w:t>
      </w:r>
      <w:r w:rsidR="00746095" w:rsidRPr="005C6400">
        <w:rPr>
          <w:rFonts w:asciiTheme="majorHAnsi" w:hAnsiTheme="majorHAnsi" w:cs="Arial"/>
          <w:sz w:val="24"/>
          <w:szCs w:val="24"/>
        </w:rPr>
        <w:t>activities into</w:t>
      </w:r>
      <w:r w:rsidRPr="005C6400">
        <w:rPr>
          <w:rFonts w:asciiTheme="majorHAnsi" w:hAnsiTheme="majorHAnsi" w:cs="Arial"/>
          <w:sz w:val="24"/>
          <w:szCs w:val="24"/>
        </w:rPr>
        <w:t xml:space="preserve"> a broad and balanced curriculum, through which Literacy sk</w:t>
      </w:r>
      <w:r w:rsidR="0010117B" w:rsidRPr="005C6400">
        <w:rPr>
          <w:rFonts w:asciiTheme="majorHAnsi" w:hAnsiTheme="majorHAnsi" w:cs="Arial"/>
          <w:sz w:val="24"/>
          <w:szCs w:val="24"/>
        </w:rPr>
        <w:t>ills are actively taught and re</w:t>
      </w:r>
      <w:r w:rsidRPr="005C6400">
        <w:rPr>
          <w:rFonts w:asciiTheme="majorHAnsi" w:hAnsiTheme="majorHAnsi" w:cs="Arial"/>
          <w:sz w:val="24"/>
          <w:szCs w:val="24"/>
        </w:rPr>
        <w:t xml:space="preserve">inforced. </w:t>
      </w:r>
    </w:p>
    <w:p w:rsidR="001C7B41" w:rsidRPr="005C6400" w:rsidRDefault="001C7B41" w:rsidP="00A6674D">
      <w:pPr>
        <w:pStyle w:val="NoSpacing"/>
        <w:rPr>
          <w:rFonts w:asciiTheme="majorHAnsi" w:hAnsiTheme="majorHAnsi" w:cs="Arial"/>
          <w:sz w:val="24"/>
          <w:szCs w:val="24"/>
        </w:rPr>
      </w:pPr>
      <w:r w:rsidRPr="005C6400">
        <w:rPr>
          <w:rFonts w:asciiTheme="majorHAnsi" w:hAnsiTheme="majorHAnsi" w:cs="Arial"/>
          <w:sz w:val="24"/>
          <w:szCs w:val="24"/>
        </w:rPr>
        <w:t xml:space="preserve">We strive for </w:t>
      </w:r>
      <w:r w:rsidR="0085741F" w:rsidRPr="005C6400">
        <w:rPr>
          <w:rFonts w:asciiTheme="majorHAnsi" w:hAnsiTheme="majorHAnsi" w:cs="Arial"/>
          <w:sz w:val="24"/>
          <w:szCs w:val="24"/>
        </w:rPr>
        <w:t xml:space="preserve">the success of </w:t>
      </w:r>
      <w:r w:rsidRPr="005C6400">
        <w:rPr>
          <w:rFonts w:asciiTheme="majorHAnsi" w:hAnsiTheme="majorHAnsi" w:cs="Arial"/>
          <w:sz w:val="24"/>
          <w:szCs w:val="24"/>
        </w:rPr>
        <w:t xml:space="preserve">all children </w:t>
      </w:r>
      <w:r w:rsidR="0085741F" w:rsidRPr="005C6400">
        <w:rPr>
          <w:rFonts w:asciiTheme="majorHAnsi" w:hAnsiTheme="majorHAnsi" w:cs="Arial"/>
          <w:sz w:val="24"/>
          <w:szCs w:val="24"/>
        </w:rPr>
        <w:t>and aim:</w:t>
      </w:r>
    </w:p>
    <w:p w:rsidR="0010117B" w:rsidRPr="005C6400" w:rsidRDefault="0010117B" w:rsidP="00A6674D">
      <w:pPr>
        <w:pStyle w:val="NoSpacing"/>
        <w:rPr>
          <w:rFonts w:asciiTheme="majorHAnsi" w:hAnsiTheme="majorHAnsi" w:cs="Arial"/>
          <w:sz w:val="24"/>
          <w:szCs w:val="24"/>
        </w:rPr>
      </w:pPr>
    </w:p>
    <w:p w:rsidR="0010117B" w:rsidRPr="005C6400" w:rsidRDefault="0010117B" w:rsidP="0010117B">
      <w:pPr>
        <w:pStyle w:val="NoSpacing"/>
        <w:numPr>
          <w:ilvl w:val="0"/>
          <w:numId w:val="1"/>
        </w:numPr>
        <w:rPr>
          <w:rFonts w:asciiTheme="majorHAnsi" w:hAnsiTheme="majorHAnsi" w:cs="Arial"/>
          <w:sz w:val="24"/>
          <w:szCs w:val="24"/>
        </w:rPr>
      </w:pPr>
      <w:r w:rsidRPr="005C6400">
        <w:rPr>
          <w:rFonts w:asciiTheme="majorHAnsi" w:hAnsiTheme="majorHAnsi" w:cs="Arial"/>
          <w:sz w:val="24"/>
          <w:szCs w:val="24"/>
        </w:rPr>
        <w:t>For a</w:t>
      </w:r>
      <w:r w:rsidR="00746095" w:rsidRPr="005C6400">
        <w:rPr>
          <w:rFonts w:asciiTheme="majorHAnsi" w:hAnsiTheme="majorHAnsi" w:cs="Arial"/>
          <w:sz w:val="24"/>
          <w:szCs w:val="24"/>
        </w:rPr>
        <w:t>ll children to develop</w:t>
      </w:r>
      <w:r w:rsidRPr="005C6400">
        <w:rPr>
          <w:rFonts w:asciiTheme="majorHAnsi" w:hAnsiTheme="majorHAnsi" w:cs="Arial"/>
          <w:sz w:val="24"/>
          <w:szCs w:val="24"/>
        </w:rPr>
        <w:t xml:space="preserve"> literacy</w:t>
      </w:r>
      <w:r w:rsidR="00746095" w:rsidRPr="005C6400">
        <w:rPr>
          <w:rFonts w:asciiTheme="majorHAnsi" w:hAnsiTheme="majorHAnsi" w:cs="Arial"/>
          <w:sz w:val="24"/>
          <w:szCs w:val="24"/>
        </w:rPr>
        <w:t xml:space="preserve"> skills, through reading,</w:t>
      </w:r>
      <w:r w:rsidRPr="005C6400">
        <w:rPr>
          <w:rFonts w:asciiTheme="majorHAnsi" w:hAnsiTheme="majorHAnsi" w:cs="Arial"/>
          <w:sz w:val="24"/>
          <w:szCs w:val="24"/>
        </w:rPr>
        <w:t xml:space="preserve"> writing </w:t>
      </w:r>
      <w:r w:rsidR="00746095" w:rsidRPr="005C6400">
        <w:rPr>
          <w:rFonts w:asciiTheme="majorHAnsi" w:hAnsiTheme="majorHAnsi" w:cs="Arial"/>
          <w:sz w:val="24"/>
          <w:szCs w:val="24"/>
        </w:rPr>
        <w:t xml:space="preserve">and speaking &amp; listening </w:t>
      </w:r>
      <w:r w:rsidRPr="005C6400">
        <w:rPr>
          <w:rFonts w:asciiTheme="majorHAnsi" w:hAnsiTheme="majorHAnsi" w:cs="Arial"/>
          <w:sz w:val="24"/>
          <w:szCs w:val="24"/>
        </w:rPr>
        <w:t>that prepare them for life.</w:t>
      </w:r>
    </w:p>
    <w:p w:rsidR="0085741F" w:rsidRPr="005C6400" w:rsidRDefault="0085741F" w:rsidP="0010117B">
      <w:pPr>
        <w:pStyle w:val="NoSpacing"/>
        <w:numPr>
          <w:ilvl w:val="0"/>
          <w:numId w:val="1"/>
        </w:numPr>
        <w:rPr>
          <w:rFonts w:asciiTheme="majorHAnsi" w:hAnsiTheme="majorHAnsi" w:cs="Arial"/>
          <w:sz w:val="24"/>
          <w:szCs w:val="24"/>
        </w:rPr>
      </w:pPr>
      <w:r w:rsidRPr="005C6400">
        <w:rPr>
          <w:rFonts w:asciiTheme="majorHAnsi" w:hAnsiTheme="majorHAnsi" w:cs="Arial"/>
          <w:sz w:val="24"/>
          <w:szCs w:val="24"/>
        </w:rPr>
        <w:t>To give children the skills to read and write with confidence, fluency and understanding; whilst having access to a range of strategies for self-monitoring.</w:t>
      </w:r>
    </w:p>
    <w:p w:rsidR="0010117B" w:rsidRPr="005C6400" w:rsidRDefault="0010117B" w:rsidP="0010117B">
      <w:pPr>
        <w:pStyle w:val="NoSpacing"/>
        <w:numPr>
          <w:ilvl w:val="0"/>
          <w:numId w:val="1"/>
        </w:numPr>
        <w:rPr>
          <w:rFonts w:asciiTheme="majorHAnsi" w:hAnsiTheme="majorHAnsi" w:cs="Arial"/>
          <w:sz w:val="24"/>
          <w:szCs w:val="24"/>
        </w:rPr>
      </w:pPr>
      <w:r w:rsidRPr="005C6400">
        <w:rPr>
          <w:rFonts w:asciiTheme="majorHAnsi" w:hAnsiTheme="majorHAnsi" w:cs="Arial"/>
          <w:sz w:val="24"/>
          <w:szCs w:val="24"/>
        </w:rPr>
        <w:t>For all children to develop a love and appreciation of books.</w:t>
      </w:r>
    </w:p>
    <w:p w:rsidR="0010117B" w:rsidRPr="005C6400" w:rsidRDefault="0010117B" w:rsidP="0010117B">
      <w:pPr>
        <w:pStyle w:val="NoSpacing"/>
        <w:numPr>
          <w:ilvl w:val="0"/>
          <w:numId w:val="1"/>
        </w:numPr>
        <w:rPr>
          <w:rFonts w:asciiTheme="majorHAnsi" w:hAnsiTheme="majorHAnsi" w:cs="Arial"/>
          <w:sz w:val="24"/>
          <w:szCs w:val="24"/>
        </w:rPr>
      </w:pPr>
      <w:r w:rsidRPr="005C6400">
        <w:rPr>
          <w:rFonts w:asciiTheme="majorHAnsi" w:hAnsiTheme="majorHAnsi" w:cs="Arial"/>
          <w:sz w:val="24"/>
          <w:szCs w:val="24"/>
        </w:rPr>
        <w:t>For all children to develop an interest in words and their meanings.</w:t>
      </w:r>
    </w:p>
    <w:p w:rsidR="0010117B" w:rsidRPr="005C6400" w:rsidRDefault="0010117B" w:rsidP="0010117B">
      <w:pPr>
        <w:pStyle w:val="NoSpacing"/>
        <w:numPr>
          <w:ilvl w:val="0"/>
          <w:numId w:val="1"/>
        </w:numPr>
        <w:rPr>
          <w:rFonts w:asciiTheme="majorHAnsi" w:hAnsiTheme="majorHAnsi" w:cs="Arial"/>
          <w:sz w:val="24"/>
          <w:szCs w:val="24"/>
        </w:rPr>
      </w:pPr>
      <w:r w:rsidRPr="005C6400">
        <w:rPr>
          <w:rFonts w:asciiTheme="majorHAnsi" w:hAnsiTheme="majorHAnsi" w:cs="Arial"/>
          <w:sz w:val="24"/>
          <w:szCs w:val="24"/>
        </w:rPr>
        <w:t>To give children the skills to speak with confidence and in an informed way, considering their audience.</w:t>
      </w:r>
    </w:p>
    <w:p w:rsidR="0085741F" w:rsidRPr="005C6400" w:rsidRDefault="0085741F" w:rsidP="0010117B">
      <w:pPr>
        <w:pStyle w:val="NoSpacing"/>
        <w:numPr>
          <w:ilvl w:val="0"/>
          <w:numId w:val="1"/>
        </w:numPr>
        <w:rPr>
          <w:rFonts w:asciiTheme="majorHAnsi" w:hAnsiTheme="majorHAnsi" w:cs="Arial"/>
          <w:sz w:val="24"/>
          <w:szCs w:val="24"/>
        </w:rPr>
      </w:pPr>
      <w:r w:rsidRPr="005C6400">
        <w:rPr>
          <w:rFonts w:asciiTheme="majorHAnsi" w:hAnsiTheme="majorHAnsi" w:cs="Arial"/>
          <w:sz w:val="24"/>
          <w:szCs w:val="24"/>
        </w:rPr>
        <w:t>To develop a bank of suitable technical vocabulary that enables them to access all areas of the curriculum.</w:t>
      </w:r>
    </w:p>
    <w:p w:rsidR="0010117B" w:rsidRPr="005C6400" w:rsidRDefault="0010117B" w:rsidP="0010117B">
      <w:pPr>
        <w:pStyle w:val="NoSpacing"/>
        <w:numPr>
          <w:ilvl w:val="0"/>
          <w:numId w:val="1"/>
        </w:numPr>
        <w:rPr>
          <w:rFonts w:asciiTheme="majorHAnsi" w:hAnsiTheme="majorHAnsi" w:cs="Arial"/>
          <w:sz w:val="24"/>
          <w:szCs w:val="24"/>
        </w:rPr>
      </w:pPr>
      <w:r w:rsidRPr="005C6400">
        <w:rPr>
          <w:rFonts w:asciiTheme="majorHAnsi" w:hAnsiTheme="majorHAnsi" w:cs="Arial"/>
          <w:sz w:val="24"/>
          <w:szCs w:val="24"/>
        </w:rPr>
        <w:t xml:space="preserve">To </w:t>
      </w:r>
      <w:r w:rsidR="0085741F" w:rsidRPr="005C6400">
        <w:rPr>
          <w:rFonts w:asciiTheme="majorHAnsi" w:hAnsiTheme="majorHAnsi" w:cs="Arial"/>
          <w:sz w:val="24"/>
          <w:szCs w:val="24"/>
        </w:rPr>
        <w:t>enable children to develop their powers of imagination, inventiveness and creative thinking.</w:t>
      </w:r>
    </w:p>
    <w:p w:rsidR="00780893" w:rsidRPr="005C6400" w:rsidRDefault="00780893" w:rsidP="00780893">
      <w:pPr>
        <w:pStyle w:val="NoSpacing"/>
        <w:rPr>
          <w:rFonts w:asciiTheme="majorHAnsi" w:hAnsiTheme="majorHAnsi" w:cs="Arial"/>
          <w:b/>
          <w:sz w:val="24"/>
          <w:szCs w:val="24"/>
        </w:rPr>
      </w:pPr>
    </w:p>
    <w:p w:rsidR="00780893" w:rsidRPr="005C6400" w:rsidRDefault="00780893"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Provision</w:t>
      </w:r>
    </w:p>
    <w:p w:rsidR="00780893" w:rsidRPr="005C6400" w:rsidRDefault="00780893" w:rsidP="00780893">
      <w:pPr>
        <w:pStyle w:val="NoSpacing"/>
        <w:rPr>
          <w:rFonts w:asciiTheme="majorHAnsi" w:hAnsiTheme="majorHAnsi" w:cs="Arial"/>
          <w:sz w:val="24"/>
          <w:szCs w:val="24"/>
          <w:u w:val="single"/>
        </w:rPr>
      </w:pPr>
    </w:p>
    <w:p w:rsidR="00780893" w:rsidRPr="005C6400" w:rsidRDefault="00780893" w:rsidP="00780893">
      <w:pPr>
        <w:pStyle w:val="NoSpacing"/>
        <w:rPr>
          <w:rFonts w:asciiTheme="majorHAnsi" w:hAnsiTheme="majorHAnsi" w:cs="Arial"/>
          <w:b/>
          <w:sz w:val="24"/>
          <w:szCs w:val="24"/>
        </w:rPr>
      </w:pPr>
      <w:r w:rsidRPr="005C6400">
        <w:rPr>
          <w:rFonts w:asciiTheme="majorHAnsi" w:hAnsiTheme="majorHAnsi" w:cs="Arial"/>
          <w:b/>
          <w:sz w:val="24"/>
          <w:szCs w:val="24"/>
        </w:rPr>
        <w:t>Early Years</w:t>
      </w:r>
    </w:p>
    <w:p w:rsidR="00780893" w:rsidRPr="005C6400" w:rsidRDefault="00780893" w:rsidP="00780893">
      <w:pPr>
        <w:pStyle w:val="NoSpacing"/>
        <w:rPr>
          <w:rFonts w:asciiTheme="majorHAnsi" w:hAnsiTheme="majorHAnsi" w:cs="Arial"/>
          <w:sz w:val="24"/>
          <w:szCs w:val="24"/>
        </w:rPr>
      </w:pPr>
      <w:r w:rsidRPr="005C6400">
        <w:rPr>
          <w:rFonts w:asciiTheme="majorHAnsi" w:hAnsiTheme="majorHAnsi" w:cs="Arial"/>
          <w:sz w:val="24"/>
          <w:szCs w:val="24"/>
        </w:rPr>
        <w:t>In Nursery and Reception, teaching and learning follows the Curriculum Guidance for the Foundation Stage in Communication, Language and Literacy. This is taught both discretely and across the curriculum, including Language for Communication and Thinking, Linking Sounds and Letters, Reading and Writing.</w:t>
      </w:r>
    </w:p>
    <w:p w:rsidR="008A16CF" w:rsidRPr="005C6400" w:rsidRDefault="008A16CF" w:rsidP="008A16CF">
      <w:pPr>
        <w:pStyle w:val="NoSpacing"/>
        <w:rPr>
          <w:rFonts w:asciiTheme="majorHAnsi" w:hAnsiTheme="majorHAnsi" w:cs="Arial"/>
          <w:b/>
          <w:sz w:val="24"/>
          <w:szCs w:val="24"/>
          <w:u w:val="single"/>
        </w:rPr>
      </w:pPr>
      <w:r w:rsidRPr="005C6400">
        <w:rPr>
          <w:rFonts w:asciiTheme="majorHAnsi" w:hAnsiTheme="majorHAnsi" w:cs="Arial"/>
          <w:b/>
          <w:sz w:val="24"/>
          <w:szCs w:val="24"/>
          <w:u w:val="single"/>
        </w:rPr>
        <w:t>Provision (continued)</w:t>
      </w:r>
    </w:p>
    <w:p w:rsidR="008A16CF" w:rsidRPr="005C6400" w:rsidRDefault="008A16CF" w:rsidP="008A16CF">
      <w:pPr>
        <w:pStyle w:val="NoSpacing"/>
        <w:rPr>
          <w:rFonts w:asciiTheme="majorHAnsi" w:hAnsiTheme="majorHAnsi" w:cs="Arial"/>
          <w:sz w:val="24"/>
          <w:szCs w:val="24"/>
          <w:u w:val="single"/>
        </w:rPr>
      </w:pPr>
    </w:p>
    <w:p w:rsidR="00780893" w:rsidRPr="005C6400" w:rsidRDefault="00780893" w:rsidP="00780893">
      <w:pPr>
        <w:pStyle w:val="NoSpacing"/>
        <w:rPr>
          <w:rFonts w:asciiTheme="majorHAnsi" w:hAnsiTheme="majorHAnsi" w:cs="Arial"/>
          <w:sz w:val="24"/>
          <w:szCs w:val="24"/>
        </w:rPr>
      </w:pPr>
      <w:r w:rsidRPr="005C6400">
        <w:rPr>
          <w:rFonts w:asciiTheme="majorHAnsi" w:hAnsiTheme="majorHAnsi" w:cs="Arial"/>
          <w:sz w:val="24"/>
          <w:szCs w:val="24"/>
        </w:rPr>
        <w:t>Phonics is taught daily</w:t>
      </w:r>
      <w:r w:rsidR="00564823" w:rsidRPr="005C6400">
        <w:rPr>
          <w:rFonts w:asciiTheme="majorHAnsi" w:hAnsiTheme="majorHAnsi" w:cs="Arial"/>
          <w:sz w:val="24"/>
          <w:szCs w:val="24"/>
        </w:rPr>
        <w:t xml:space="preserve"> in a discrete session, and includes </w:t>
      </w:r>
      <w:r w:rsidR="006808B1" w:rsidRPr="005C6400">
        <w:rPr>
          <w:rFonts w:asciiTheme="majorHAnsi" w:hAnsiTheme="majorHAnsi" w:cs="Arial"/>
          <w:sz w:val="24"/>
          <w:szCs w:val="24"/>
        </w:rPr>
        <w:t xml:space="preserve">the </w:t>
      </w:r>
      <w:r w:rsidR="00564823" w:rsidRPr="005C6400">
        <w:rPr>
          <w:rFonts w:asciiTheme="majorHAnsi" w:hAnsiTheme="majorHAnsi" w:cs="Arial"/>
          <w:sz w:val="24"/>
          <w:szCs w:val="24"/>
        </w:rPr>
        <w:t>teaching of reading and spelling strategies.</w:t>
      </w:r>
    </w:p>
    <w:p w:rsidR="00564823" w:rsidRPr="005C6400" w:rsidRDefault="00564823" w:rsidP="00780893">
      <w:pPr>
        <w:pStyle w:val="NoSpacing"/>
        <w:rPr>
          <w:rFonts w:asciiTheme="majorHAnsi" w:hAnsiTheme="majorHAnsi" w:cs="Arial"/>
          <w:sz w:val="24"/>
          <w:szCs w:val="24"/>
        </w:rPr>
      </w:pPr>
      <w:r w:rsidRPr="005C6400">
        <w:rPr>
          <w:rFonts w:asciiTheme="majorHAnsi" w:hAnsiTheme="majorHAnsi" w:cs="Arial"/>
          <w:sz w:val="24"/>
          <w:szCs w:val="24"/>
        </w:rPr>
        <w:lastRenderedPageBreak/>
        <w:t>Writing is taught across the curriculum; both guided, shared and emergent writing opportunities are included in planning.</w:t>
      </w:r>
      <w:r w:rsidR="00EA526D" w:rsidRPr="005C6400">
        <w:rPr>
          <w:rFonts w:asciiTheme="majorHAnsi" w:hAnsiTheme="majorHAnsi" w:cs="Arial"/>
          <w:sz w:val="24"/>
          <w:szCs w:val="24"/>
        </w:rPr>
        <w:t xml:space="preserve"> In Reception, reading is also taught during a daily ERIC time</w:t>
      </w:r>
      <w:r w:rsidR="006808B1" w:rsidRPr="005C6400">
        <w:rPr>
          <w:rFonts w:asciiTheme="majorHAnsi" w:hAnsiTheme="majorHAnsi" w:cs="Arial"/>
          <w:sz w:val="24"/>
          <w:szCs w:val="24"/>
        </w:rPr>
        <w:t xml:space="preserve"> (Everyone Reading </w:t>
      </w:r>
      <w:proofErr w:type="gramStart"/>
      <w:r w:rsidR="006808B1" w:rsidRPr="005C6400">
        <w:rPr>
          <w:rFonts w:asciiTheme="majorHAnsi" w:hAnsiTheme="majorHAnsi" w:cs="Arial"/>
          <w:sz w:val="24"/>
          <w:szCs w:val="24"/>
        </w:rPr>
        <w:t>In</w:t>
      </w:r>
      <w:proofErr w:type="gramEnd"/>
      <w:r w:rsidR="006808B1" w:rsidRPr="005C6400">
        <w:rPr>
          <w:rFonts w:asciiTheme="majorHAnsi" w:hAnsiTheme="majorHAnsi" w:cs="Arial"/>
          <w:sz w:val="24"/>
          <w:szCs w:val="24"/>
        </w:rPr>
        <w:t xml:space="preserve"> Class)</w:t>
      </w:r>
      <w:r w:rsidR="00EA526D" w:rsidRPr="005C6400">
        <w:rPr>
          <w:rFonts w:asciiTheme="majorHAnsi" w:hAnsiTheme="majorHAnsi" w:cs="Arial"/>
          <w:sz w:val="24"/>
          <w:szCs w:val="24"/>
        </w:rPr>
        <w:t>, following lunch.</w:t>
      </w:r>
    </w:p>
    <w:p w:rsidR="00564823" w:rsidRPr="005C6400" w:rsidRDefault="00564823" w:rsidP="00780893">
      <w:pPr>
        <w:pStyle w:val="NoSpacing"/>
        <w:rPr>
          <w:rFonts w:asciiTheme="majorHAnsi" w:hAnsiTheme="majorHAnsi" w:cs="Arial"/>
          <w:sz w:val="24"/>
          <w:szCs w:val="24"/>
        </w:rPr>
      </w:pPr>
    </w:p>
    <w:p w:rsidR="00564823" w:rsidRPr="005C6400" w:rsidRDefault="00564823" w:rsidP="00780893">
      <w:pPr>
        <w:pStyle w:val="NoSpacing"/>
        <w:rPr>
          <w:rFonts w:asciiTheme="majorHAnsi" w:hAnsiTheme="majorHAnsi" w:cs="Arial"/>
          <w:b/>
          <w:sz w:val="24"/>
          <w:szCs w:val="24"/>
        </w:rPr>
      </w:pPr>
      <w:r w:rsidRPr="005C6400">
        <w:rPr>
          <w:rFonts w:asciiTheme="majorHAnsi" w:hAnsiTheme="majorHAnsi" w:cs="Arial"/>
          <w:b/>
          <w:sz w:val="24"/>
          <w:szCs w:val="24"/>
        </w:rPr>
        <w:t>Key Stage One</w:t>
      </w:r>
    </w:p>
    <w:p w:rsidR="00564823" w:rsidRPr="005C6400" w:rsidRDefault="00564823" w:rsidP="00780893">
      <w:pPr>
        <w:pStyle w:val="NoSpacing"/>
        <w:rPr>
          <w:rFonts w:asciiTheme="majorHAnsi" w:hAnsiTheme="majorHAnsi" w:cs="Arial"/>
          <w:sz w:val="24"/>
          <w:szCs w:val="24"/>
        </w:rPr>
      </w:pPr>
      <w:r w:rsidRPr="005C6400">
        <w:rPr>
          <w:rFonts w:asciiTheme="majorHAnsi" w:hAnsiTheme="majorHAnsi" w:cs="Arial"/>
          <w:sz w:val="24"/>
          <w:szCs w:val="24"/>
        </w:rPr>
        <w:t>In year one, teaching and learning follow the National Curriculum and the Primary Framework Objectives for Literacy. The subject is taught in five daily lessons and an additional spelling and handwriting lesson.</w:t>
      </w:r>
    </w:p>
    <w:p w:rsidR="00564823" w:rsidRPr="005C6400" w:rsidRDefault="00564823" w:rsidP="00780893">
      <w:pPr>
        <w:pStyle w:val="NoSpacing"/>
        <w:rPr>
          <w:rFonts w:asciiTheme="majorHAnsi" w:hAnsiTheme="majorHAnsi" w:cs="Arial"/>
          <w:sz w:val="24"/>
          <w:szCs w:val="24"/>
        </w:rPr>
      </w:pPr>
      <w:r w:rsidRPr="005C6400">
        <w:rPr>
          <w:rFonts w:asciiTheme="majorHAnsi" w:hAnsiTheme="majorHAnsi" w:cs="Arial"/>
          <w:sz w:val="24"/>
          <w:szCs w:val="24"/>
        </w:rPr>
        <w:t>In addition t</w:t>
      </w:r>
      <w:r w:rsidR="003A1B67" w:rsidRPr="005C6400">
        <w:rPr>
          <w:rFonts w:asciiTheme="majorHAnsi" w:hAnsiTheme="majorHAnsi" w:cs="Arial"/>
          <w:sz w:val="24"/>
          <w:szCs w:val="24"/>
        </w:rPr>
        <w:t>o this phonics is taught in daily sessions of 2</w:t>
      </w:r>
      <w:r w:rsidRPr="005C6400">
        <w:rPr>
          <w:rFonts w:asciiTheme="majorHAnsi" w:hAnsiTheme="majorHAnsi" w:cs="Arial"/>
          <w:sz w:val="24"/>
          <w:szCs w:val="24"/>
        </w:rPr>
        <w:t>0 minutes each (approximately). These are taught during morning and afternoon sessions, with the afternoon session reinforcing the previous learning.</w:t>
      </w:r>
    </w:p>
    <w:p w:rsidR="009B6E4F" w:rsidRPr="005C6400" w:rsidRDefault="009B6E4F" w:rsidP="00564823">
      <w:pPr>
        <w:pStyle w:val="NoSpacing"/>
        <w:rPr>
          <w:rFonts w:asciiTheme="majorHAnsi" w:hAnsiTheme="majorHAnsi" w:cs="Arial"/>
          <w:sz w:val="24"/>
          <w:szCs w:val="24"/>
        </w:rPr>
      </w:pPr>
    </w:p>
    <w:p w:rsidR="00564823" w:rsidRPr="005C6400" w:rsidRDefault="00564823" w:rsidP="00564823">
      <w:pPr>
        <w:pStyle w:val="NoSpacing"/>
        <w:rPr>
          <w:rFonts w:asciiTheme="majorHAnsi" w:hAnsiTheme="majorHAnsi" w:cs="Arial"/>
          <w:sz w:val="24"/>
          <w:szCs w:val="24"/>
        </w:rPr>
      </w:pPr>
      <w:r w:rsidRPr="005C6400">
        <w:rPr>
          <w:rFonts w:asciiTheme="majorHAnsi" w:hAnsiTheme="majorHAnsi" w:cs="Arial"/>
          <w:sz w:val="24"/>
          <w:szCs w:val="24"/>
        </w:rPr>
        <w:t>In year two, teaching and learning follow the National Curriculum and the Primary Framework Objectives for Literacy. The subject is taught in five daily lessons and an additional spelling and handwriting lesson.</w:t>
      </w:r>
    </w:p>
    <w:p w:rsidR="00564823" w:rsidRPr="005C6400" w:rsidRDefault="00564823" w:rsidP="00564823">
      <w:pPr>
        <w:pStyle w:val="NoSpacing"/>
        <w:rPr>
          <w:rFonts w:asciiTheme="majorHAnsi" w:hAnsiTheme="majorHAnsi" w:cs="Arial"/>
          <w:sz w:val="24"/>
          <w:szCs w:val="24"/>
        </w:rPr>
      </w:pPr>
      <w:r w:rsidRPr="005C6400">
        <w:rPr>
          <w:rFonts w:asciiTheme="majorHAnsi" w:hAnsiTheme="majorHAnsi" w:cs="Arial"/>
          <w:sz w:val="24"/>
          <w:szCs w:val="24"/>
        </w:rPr>
        <w:t>In addition to this phonics is taught da</w:t>
      </w:r>
      <w:r w:rsidR="00A841E3" w:rsidRPr="005C6400">
        <w:rPr>
          <w:rFonts w:asciiTheme="majorHAnsi" w:hAnsiTheme="majorHAnsi" w:cs="Arial"/>
          <w:sz w:val="24"/>
          <w:szCs w:val="24"/>
        </w:rPr>
        <w:t>ily for 20 minutes; this may be divided over two shorter sessions if appropriate.</w:t>
      </w:r>
    </w:p>
    <w:p w:rsidR="00A841E3" w:rsidRPr="005C6400" w:rsidRDefault="00A841E3" w:rsidP="00564823">
      <w:pPr>
        <w:pStyle w:val="NoSpacing"/>
        <w:rPr>
          <w:rFonts w:asciiTheme="majorHAnsi" w:hAnsiTheme="majorHAnsi" w:cs="Arial"/>
          <w:sz w:val="24"/>
          <w:szCs w:val="24"/>
        </w:rPr>
      </w:pPr>
    </w:p>
    <w:p w:rsidR="00A841E3" w:rsidRPr="005C6400" w:rsidRDefault="00A841E3" w:rsidP="00564823">
      <w:pPr>
        <w:pStyle w:val="NoSpacing"/>
        <w:rPr>
          <w:rFonts w:asciiTheme="majorHAnsi" w:hAnsiTheme="majorHAnsi" w:cs="Arial"/>
          <w:b/>
          <w:sz w:val="24"/>
          <w:szCs w:val="24"/>
        </w:rPr>
      </w:pPr>
      <w:r w:rsidRPr="005C6400">
        <w:rPr>
          <w:rFonts w:asciiTheme="majorHAnsi" w:hAnsiTheme="majorHAnsi" w:cs="Arial"/>
          <w:b/>
          <w:sz w:val="24"/>
          <w:szCs w:val="24"/>
        </w:rPr>
        <w:t>Key Stage Two</w:t>
      </w:r>
    </w:p>
    <w:p w:rsidR="00A841E3" w:rsidRPr="005C6400" w:rsidRDefault="00A841E3" w:rsidP="00A841E3">
      <w:pPr>
        <w:pStyle w:val="NoSpacing"/>
        <w:rPr>
          <w:rFonts w:asciiTheme="majorHAnsi" w:hAnsiTheme="majorHAnsi" w:cs="Arial"/>
          <w:sz w:val="24"/>
          <w:szCs w:val="24"/>
        </w:rPr>
      </w:pPr>
      <w:r w:rsidRPr="005C6400">
        <w:rPr>
          <w:rFonts w:asciiTheme="majorHAnsi" w:hAnsiTheme="majorHAnsi" w:cs="Arial"/>
          <w:sz w:val="24"/>
          <w:szCs w:val="24"/>
        </w:rPr>
        <w:t>In year three to five, teaching and learning follow the National Curriculum and the Primary Framework Objectives for Literacy. The subject is taught in five daily lessons and an additional spelling and handwriting lesson.</w:t>
      </w:r>
      <w:r w:rsidR="00EA526D" w:rsidRPr="005C6400">
        <w:rPr>
          <w:rFonts w:asciiTheme="majorHAnsi" w:hAnsiTheme="majorHAnsi" w:cs="Arial"/>
          <w:sz w:val="24"/>
          <w:szCs w:val="24"/>
        </w:rPr>
        <w:t xml:space="preserve"> In year three and four, literacy is taught in classes and differentiated for ability. In year five, the subject </w:t>
      </w:r>
      <w:r w:rsidR="006808B1" w:rsidRPr="005C6400">
        <w:rPr>
          <w:rFonts w:asciiTheme="majorHAnsi" w:hAnsiTheme="majorHAnsi" w:cs="Arial"/>
          <w:sz w:val="24"/>
          <w:szCs w:val="24"/>
        </w:rPr>
        <w:t>can be</w:t>
      </w:r>
      <w:r w:rsidR="00EA526D" w:rsidRPr="005C6400">
        <w:rPr>
          <w:rFonts w:asciiTheme="majorHAnsi" w:hAnsiTheme="majorHAnsi" w:cs="Arial"/>
          <w:sz w:val="24"/>
          <w:szCs w:val="24"/>
        </w:rPr>
        <w:t xml:space="preserve"> taught in two ability sets across the year group</w:t>
      </w:r>
      <w:r w:rsidR="006808B1" w:rsidRPr="005C6400">
        <w:rPr>
          <w:rFonts w:asciiTheme="majorHAnsi" w:hAnsiTheme="majorHAnsi" w:cs="Arial"/>
          <w:sz w:val="24"/>
          <w:szCs w:val="24"/>
        </w:rPr>
        <w:t>, depending on the needs and maturity of the children</w:t>
      </w:r>
      <w:r w:rsidR="00EA526D" w:rsidRPr="005C6400">
        <w:rPr>
          <w:rFonts w:asciiTheme="majorHAnsi" w:hAnsiTheme="majorHAnsi" w:cs="Arial"/>
          <w:sz w:val="24"/>
          <w:szCs w:val="24"/>
        </w:rPr>
        <w:t>.</w:t>
      </w:r>
    </w:p>
    <w:p w:rsidR="00A841E3" w:rsidRPr="005C6400" w:rsidRDefault="00A841E3" w:rsidP="00A841E3">
      <w:pPr>
        <w:pStyle w:val="NoSpacing"/>
        <w:rPr>
          <w:rFonts w:asciiTheme="majorHAnsi" w:hAnsiTheme="majorHAnsi" w:cs="Arial"/>
          <w:sz w:val="24"/>
          <w:szCs w:val="24"/>
        </w:rPr>
      </w:pPr>
    </w:p>
    <w:p w:rsidR="00A841E3" w:rsidRPr="005C6400" w:rsidRDefault="00A841E3" w:rsidP="00A841E3">
      <w:pPr>
        <w:pStyle w:val="NoSpacing"/>
        <w:rPr>
          <w:rFonts w:asciiTheme="majorHAnsi" w:hAnsiTheme="majorHAnsi" w:cs="Arial"/>
          <w:sz w:val="24"/>
          <w:szCs w:val="24"/>
        </w:rPr>
      </w:pPr>
      <w:r w:rsidRPr="005C6400">
        <w:rPr>
          <w:rFonts w:asciiTheme="majorHAnsi" w:hAnsiTheme="majorHAnsi" w:cs="Arial"/>
          <w:sz w:val="24"/>
          <w:szCs w:val="24"/>
        </w:rPr>
        <w:t>In year six, teaching and learning follow the National Curriculum and the Primary Framework Objectives for Literacy. The subject is taught in four daily lessons, in addition to, one spelling and grammar session and one discrete handwriting lesson. Literacy is taught in three ability sets across the year group.</w:t>
      </w:r>
    </w:p>
    <w:p w:rsidR="00A841E3" w:rsidRPr="005C6400" w:rsidRDefault="00A841E3" w:rsidP="00A841E3">
      <w:pPr>
        <w:pStyle w:val="NoSpacing"/>
        <w:rPr>
          <w:rFonts w:asciiTheme="majorHAnsi" w:hAnsiTheme="majorHAnsi" w:cs="Arial"/>
          <w:sz w:val="24"/>
          <w:szCs w:val="24"/>
        </w:rPr>
      </w:pPr>
      <w:r w:rsidRPr="005C6400">
        <w:rPr>
          <w:rFonts w:asciiTheme="majorHAnsi" w:hAnsiTheme="majorHAnsi" w:cs="Arial"/>
          <w:sz w:val="24"/>
          <w:szCs w:val="24"/>
        </w:rPr>
        <w:t xml:space="preserve">  </w:t>
      </w:r>
    </w:p>
    <w:p w:rsidR="00A841E3" w:rsidRPr="005C6400" w:rsidRDefault="00EA526D" w:rsidP="00564823">
      <w:pPr>
        <w:pStyle w:val="NoSpacing"/>
        <w:rPr>
          <w:rFonts w:asciiTheme="majorHAnsi" w:hAnsiTheme="majorHAnsi" w:cs="Arial"/>
          <w:sz w:val="24"/>
          <w:szCs w:val="24"/>
        </w:rPr>
      </w:pPr>
      <w:r w:rsidRPr="005C6400">
        <w:rPr>
          <w:rFonts w:asciiTheme="majorHAnsi" w:hAnsiTheme="majorHAnsi" w:cs="Arial"/>
          <w:sz w:val="24"/>
          <w:szCs w:val="24"/>
        </w:rPr>
        <w:t xml:space="preserve">In addition to literacy lessons, </w:t>
      </w:r>
      <w:r w:rsidRPr="005C6400">
        <w:rPr>
          <w:rFonts w:asciiTheme="majorHAnsi" w:hAnsiTheme="majorHAnsi" w:cs="Arial"/>
          <w:b/>
          <w:sz w:val="24"/>
          <w:szCs w:val="24"/>
        </w:rPr>
        <w:t>Guided Reading</w:t>
      </w:r>
      <w:r w:rsidRPr="005C6400">
        <w:rPr>
          <w:rFonts w:asciiTheme="majorHAnsi" w:hAnsiTheme="majorHAnsi" w:cs="Arial"/>
          <w:sz w:val="24"/>
          <w:szCs w:val="24"/>
        </w:rPr>
        <w:t xml:space="preserve"> (ERIC) sessions take place in all classes for 20 – 30 minutes </w:t>
      </w:r>
      <w:r w:rsidR="003A1B67" w:rsidRPr="005C6400">
        <w:rPr>
          <w:rFonts w:asciiTheme="majorHAnsi" w:hAnsiTheme="majorHAnsi" w:cs="Arial"/>
          <w:sz w:val="24"/>
          <w:szCs w:val="24"/>
        </w:rPr>
        <w:t>before or after morning break</w:t>
      </w:r>
      <w:r w:rsidRPr="005C6400">
        <w:rPr>
          <w:rFonts w:asciiTheme="majorHAnsi" w:hAnsiTheme="majorHAnsi" w:cs="Arial"/>
          <w:sz w:val="24"/>
          <w:szCs w:val="24"/>
        </w:rPr>
        <w:t>.</w:t>
      </w:r>
      <w:r w:rsidR="00BE38EA" w:rsidRPr="005C6400">
        <w:rPr>
          <w:rFonts w:asciiTheme="majorHAnsi" w:hAnsiTheme="majorHAnsi" w:cs="Arial"/>
          <w:sz w:val="24"/>
          <w:szCs w:val="24"/>
        </w:rPr>
        <w:t xml:space="preserve"> During this time groups work on specific reading activities, such as non-fiction research, comprehension and Reading Journal activities.</w:t>
      </w:r>
      <w:r w:rsidR="00A031BB" w:rsidRPr="005C6400">
        <w:rPr>
          <w:rFonts w:asciiTheme="majorHAnsi" w:hAnsiTheme="majorHAnsi" w:cs="Arial"/>
          <w:sz w:val="24"/>
          <w:szCs w:val="24"/>
        </w:rPr>
        <w:t xml:space="preserve"> Reading Records include a focused objective and are used to record progress and next steps.</w:t>
      </w:r>
    </w:p>
    <w:p w:rsidR="00506FED" w:rsidRPr="005C6400" w:rsidRDefault="00506FED" w:rsidP="00564823">
      <w:pPr>
        <w:pStyle w:val="NoSpacing"/>
        <w:rPr>
          <w:rFonts w:asciiTheme="majorHAnsi" w:hAnsiTheme="majorHAnsi" w:cs="Arial"/>
          <w:sz w:val="24"/>
          <w:szCs w:val="24"/>
        </w:rPr>
      </w:pPr>
    </w:p>
    <w:p w:rsidR="00506FED" w:rsidRPr="005C6400" w:rsidRDefault="00506FED" w:rsidP="0056482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Teaching Methods</w:t>
      </w:r>
    </w:p>
    <w:p w:rsidR="00506FED" w:rsidRPr="005C6400" w:rsidRDefault="00506FED" w:rsidP="00564823">
      <w:pPr>
        <w:pStyle w:val="NoSpacing"/>
        <w:rPr>
          <w:rFonts w:asciiTheme="majorHAnsi" w:hAnsiTheme="majorHAnsi" w:cs="Arial"/>
          <w:sz w:val="24"/>
          <w:szCs w:val="24"/>
          <w:u w:val="single"/>
        </w:rPr>
      </w:pPr>
    </w:p>
    <w:p w:rsidR="003E5E66" w:rsidRPr="005C6400" w:rsidRDefault="00506FED" w:rsidP="00564823">
      <w:pPr>
        <w:pStyle w:val="NoSpacing"/>
        <w:rPr>
          <w:rFonts w:asciiTheme="majorHAnsi" w:hAnsiTheme="majorHAnsi" w:cs="Arial"/>
          <w:sz w:val="24"/>
          <w:szCs w:val="24"/>
        </w:rPr>
      </w:pPr>
      <w:r w:rsidRPr="005C6400">
        <w:rPr>
          <w:rFonts w:asciiTheme="majorHAnsi" w:hAnsiTheme="majorHAnsi" w:cs="Arial"/>
          <w:sz w:val="24"/>
          <w:szCs w:val="24"/>
        </w:rPr>
        <w:t xml:space="preserve">At </w:t>
      </w:r>
      <w:proofErr w:type="spellStart"/>
      <w:r w:rsidRPr="005C6400">
        <w:rPr>
          <w:rFonts w:asciiTheme="majorHAnsi" w:hAnsiTheme="majorHAnsi" w:cs="Arial"/>
          <w:sz w:val="24"/>
          <w:szCs w:val="24"/>
        </w:rPr>
        <w:t>Yorkmead</w:t>
      </w:r>
      <w:proofErr w:type="spellEnd"/>
      <w:r w:rsidRPr="005C6400">
        <w:rPr>
          <w:rFonts w:asciiTheme="majorHAnsi" w:hAnsiTheme="majorHAnsi" w:cs="Arial"/>
          <w:sz w:val="24"/>
          <w:szCs w:val="24"/>
        </w:rPr>
        <w:t xml:space="preserve"> we strive </w:t>
      </w:r>
      <w:r w:rsidR="009E3A4E" w:rsidRPr="005C6400">
        <w:rPr>
          <w:rFonts w:asciiTheme="majorHAnsi" w:hAnsiTheme="majorHAnsi" w:cs="Arial"/>
          <w:sz w:val="24"/>
          <w:szCs w:val="24"/>
        </w:rPr>
        <w:t xml:space="preserve">to develop an ethos of creative and inspirational teaching in Literacy, which remains relevant to our pupils’ experience and ability. </w:t>
      </w:r>
    </w:p>
    <w:p w:rsidR="00506FED" w:rsidRPr="005C6400" w:rsidRDefault="009E3A4E" w:rsidP="00564823">
      <w:pPr>
        <w:pStyle w:val="NoSpacing"/>
        <w:rPr>
          <w:rFonts w:asciiTheme="majorHAnsi" w:hAnsiTheme="majorHAnsi" w:cs="Arial"/>
          <w:sz w:val="24"/>
          <w:szCs w:val="24"/>
        </w:rPr>
      </w:pPr>
      <w:r w:rsidRPr="005C6400">
        <w:rPr>
          <w:rFonts w:asciiTheme="majorHAnsi" w:hAnsiTheme="majorHAnsi" w:cs="Arial"/>
          <w:sz w:val="24"/>
          <w:szCs w:val="24"/>
        </w:rPr>
        <w:t xml:space="preserve">The teaching of Literacy </w:t>
      </w:r>
      <w:r w:rsidR="006808B1" w:rsidRPr="005C6400">
        <w:rPr>
          <w:rFonts w:asciiTheme="majorHAnsi" w:hAnsiTheme="majorHAnsi" w:cs="Arial"/>
          <w:sz w:val="24"/>
          <w:szCs w:val="24"/>
        </w:rPr>
        <w:t>covers</w:t>
      </w:r>
      <w:r w:rsidRPr="005C6400">
        <w:rPr>
          <w:rFonts w:asciiTheme="majorHAnsi" w:hAnsiTheme="majorHAnsi" w:cs="Arial"/>
          <w:sz w:val="24"/>
          <w:szCs w:val="24"/>
        </w:rPr>
        <w:t xml:space="preserve"> a range of styles,</w:t>
      </w:r>
      <w:r w:rsidR="006808B1" w:rsidRPr="005C6400">
        <w:rPr>
          <w:rFonts w:asciiTheme="majorHAnsi" w:hAnsiTheme="majorHAnsi" w:cs="Arial"/>
          <w:sz w:val="24"/>
          <w:szCs w:val="24"/>
        </w:rPr>
        <w:t xml:space="preserve"> methods and stimulus, which include</w:t>
      </w:r>
      <w:r w:rsidRPr="005C6400">
        <w:rPr>
          <w:rFonts w:asciiTheme="majorHAnsi" w:hAnsiTheme="majorHAnsi" w:cs="Arial"/>
          <w:sz w:val="24"/>
          <w:szCs w:val="24"/>
        </w:rPr>
        <w:t>:</w:t>
      </w:r>
    </w:p>
    <w:p w:rsidR="009E3A4E" w:rsidRPr="005C6400" w:rsidRDefault="009E3A4E"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Whole class, paired and group work</w:t>
      </w:r>
    </w:p>
    <w:p w:rsidR="009E3A4E" w:rsidRPr="005C6400" w:rsidRDefault="009E3A4E"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Shared Reading, including text marking and annotating</w:t>
      </w:r>
    </w:p>
    <w:p w:rsidR="009E3A4E" w:rsidRPr="005C6400" w:rsidRDefault="009E3A4E"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Shared Writing, including whole class and group work</w:t>
      </w:r>
    </w:p>
    <w:p w:rsidR="00BE38EA" w:rsidRPr="005C6400" w:rsidRDefault="00BE38EA"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Guided Writing to address specific needs of children</w:t>
      </w:r>
    </w:p>
    <w:p w:rsidR="009E3A4E" w:rsidRPr="005C6400" w:rsidRDefault="009E3A4E"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Modelling of good practice in Reading and Writing</w:t>
      </w:r>
    </w:p>
    <w:p w:rsidR="008A16CF" w:rsidRPr="005C6400" w:rsidRDefault="009E3A4E" w:rsidP="00A031BB">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Role-play and Drama opportunities</w:t>
      </w:r>
      <w:r w:rsidR="00A031BB" w:rsidRPr="005C6400">
        <w:rPr>
          <w:rFonts w:asciiTheme="majorHAnsi" w:hAnsiTheme="majorHAnsi" w:cs="Arial"/>
          <w:sz w:val="24"/>
          <w:szCs w:val="24"/>
        </w:rPr>
        <w:t>.</w:t>
      </w:r>
    </w:p>
    <w:p w:rsidR="008A16CF" w:rsidRPr="005C6400" w:rsidRDefault="008A16CF" w:rsidP="008A16CF">
      <w:pPr>
        <w:pStyle w:val="NoSpacing"/>
        <w:rPr>
          <w:rFonts w:asciiTheme="majorHAnsi" w:hAnsiTheme="majorHAnsi" w:cs="Arial"/>
          <w:b/>
          <w:sz w:val="24"/>
          <w:szCs w:val="24"/>
          <w:u w:val="single"/>
        </w:rPr>
      </w:pPr>
      <w:r w:rsidRPr="005C6400">
        <w:rPr>
          <w:rFonts w:asciiTheme="majorHAnsi" w:hAnsiTheme="majorHAnsi" w:cs="Arial"/>
          <w:b/>
          <w:sz w:val="24"/>
          <w:szCs w:val="24"/>
          <w:u w:val="single"/>
        </w:rPr>
        <w:t>Teaching Methods (continued)</w:t>
      </w:r>
    </w:p>
    <w:p w:rsidR="008A16CF" w:rsidRPr="005C6400" w:rsidRDefault="008A16CF" w:rsidP="008A16CF">
      <w:pPr>
        <w:pStyle w:val="NoSpacing"/>
        <w:jc w:val="both"/>
        <w:rPr>
          <w:rFonts w:asciiTheme="majorHAnsi" w:hAnsiTheme="majorHAnsi" w:cs="Arial"/>
          <w:sz w:val="24"/>
          <w:szCs w:val="24"/>
        </w:rPr>
      </w:pPr>
    </w:p>
    <w:p w:rsidR="009E3A4E" w:rsidRPr="005C6400" w:rsidRDefault="009E3A4E"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Speaking and Listening opportunities, including effective questioning, discussion and debate</w:t>
      </w:r>
    </w:p>
    <w:p w:rsidR="009E3A4E" w:rsidRPr="005C6400" w:rsidRDefault="009E3A4E"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A range of stimulus, including classic and contemporary text, on-line and audio texts</w:t>
      </w:r>
    </w:p>
    <w:p w:rsidR="009E3A4E" w:rsidRPr="005C6400" w:rsidRDefault="009E3A4E"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Visual Literacy</w:t>
      </w:r>
    </w:p>
    <w:p w:rsidR="003E5E66" w:rsidRPr="005C6400" w:rsidRDefault="003E5E66" w:rsidP="009E3A4E">
      <w:pPr>
        <w:pStyle w:val="NoSpacing"/>
        <w:numPr>
          <w:ilvl w:val="0"/>
          <w:numId w:val="3"/>
        </w:numPr>
        <w:rPr>
          <w:rFonts w:asciiTheme="majorHAnsi" w:hAnsiTheme="majorHAnsi" w:cs="Arial"/>
          <w:sz w:val="24"/>
          <w:szCs w:val="24"/>
        </w:rPr>
      </w:pPr>
      <w:r w:rsidRPr="005C6400">
        <w:rPr>
          <w:rFonts w:asciiTheme="majorHAnsi" w:hAnsiTheme="majorHAnsi" w:cs="Arial"/>
          <w:sz w:val="24"/>
          <w:szCs w:val="24"/>
        </w:rPr>
        <w:t>Balance of written and practical activities to engage all Learning Styles</w:t>
      </w:r>
    </w:p>
    <w:p w:rsidR="00EA526D" w:rsidRPr="005C6400" w:rsidRDefault="00EA526D" w:rsidP="00564823">
      <w:pPr>
        <w:pStyle w:val="NoSpacing"/>
        <w:rPr>
          <w:rFonts w:asciiTheme="majorHAnsi" w:hAnsiTheme="majorHAnsi" w:cs="Arial"/>
          <w:b/>
          <w:sz w:val="24"/>
          <w:szCs w:val="24"/>
          <w:u w:val="single"/>
        </w:rPr>
      </w:pPr>
      <w:r w:rsidRPr="005C6400">
        <w:rPr>
          <w:rFonts w:asciiTheme="majorHAnsi" w:hAnsiTheme="majorHAnsi" w:cs="Arial"/>
          <w:b/>
          <w:sz w:val="24"/>
          <w:szCs w:val="24"/>
          <w:u w:val="single"/>
        </w:rPr>
        <w:lastRenderedPageBreak/>
        <w:t>Literacy Planning</w:t>
      </w:r>
    </w:p>
    <w:p w:rsidR="00EA526D" w:rsidRPr="005C6400" w:rsidRDefault="00EA526D" w:rsidP="00564823">
      <w:pPr>
        <w:pStyle w:val="NoSpacing"/>
        <w:rPr>
          <w:rFonts w:asciiTheme="majorHAnsi" w:hAnsiTheme="majorHAnsi" w:cs="Arial"/>
          <w:sz w:val="24"/>
          <w:szCs w:val="24"/>
          <w:u w:val="single"/>
        </w:rPr>
      </w:pPr>
    </w:p>
    <w:p w:rsidR="00EA526D" w:rsidRPr="005C6400" w:rsidRDefault="00EA526D" w:rsidP="00564823">
      <w:pPr>
        <w:pStyle w:val="NoSpacing"/>
        <w:rPr>
          <w:rFonts w:asciiTheme="majorHAnsi" w:hAnsiTheme="majorHAnsi" w:cs="Arial"/>
          <w:sz w:val="24"/>
          <w:szCs w:val="24"/>
        </w:rPr>
      </w:pPr>
      <w:r w:rsidRPr="005C6400">
        <w:rPr>
          <w:rFonts w:asciiTheme="majorHAnsi" w:hAnsiTheme="majorHAnsi" w:cs="Arial"/>
          <w:sz w:val="24"/>
          <w:szCs w:val="24"/>
        </w:rPr>
        <w:t>Early Years</w:t>
      </w:r>
    </w:p>
    <w:p w:rsidR="00EA526D" w:rsidRPr="005C6400" w:rsidRDefault="00EA526D" w:rsidP="00564823">
      <w:pPr>
        <w:pStyle w:val="NoSpacing"/>
        <w:rPr>
          <w:rFonts w:asciiTheme="majorHAnsi" w:hAnsiTheme="majorHAnsi" w:cs="Arial"/>
          <w:sz w:val="24"/>
          <w:szCs w:val="24"/>
        </w:rPr>
      </w:pPr>
      <w:r w:rsidRPr="005C6400">
        <w:rPr>
          <w:rFonts w:asciiTheme="majorHAnsi" w:hAnsiTheme="majorHAnsi" w:cs="Arial"/>
          <w:sz w:val="24"/>
          <w:szCs w:val="24"/>
        </w:rPr>
        <w:t>In Nursery and Reception</w:t>
      </w:r>
      <w:r w:rsidR="00F97B4E" w:rsidRPr="005C6400">
        <w:rPr>
          <w:rFonts w:asciiTheme="majorHAnsi" w:hAnsiTheme="majorHAnsi" w:cs="Arial"/>
          <w:sz w:val="24"/>
          <w:szCs w:val="24"/>
        </w:rPr>
        <w:t>,</w:t>
      </w:r>
      <w:r w:rsidRPr="005C6400">
        <w:rPr>
          <w:rFonts w:asciiTheme="majorHAnsi" w:hAnsiTheme="majorHAnsi" w:cs="Arial"/>
          <w:sz w:val="24"/>
          <w:szCs w:val="24"/>
        </w:rPr>
        <w:t xml:space="preserve"> planning and learning objectives are taken from the Curriculum Guidance for the Foundation Stage. </w:t>
      </w:r>
      <w:r w:rsidR="00F97B4E" w:rsidRPr="005C6400">
        <w:rPr>
          <w:rFonts w:asciiTheme="majorHAnsi" w:hAnsiTheme="majorHAnsi" w:cs="Arial"/>
          <w:sz w:val="24"/>
          <w:szCs w:val="24"/>
        </w:rPr>
        <w:t>Planning is completed on a standardised format and includes the following:</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Learning Objectives</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Success Criteria</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Introduction / Stimulus</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Main Activities</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Supporting Activities</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Differentiation</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Role of Adults</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Learning Styles</w:t>
      </w:r>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Curriculum Links</w:t>
      </w:r>
    </w:p>
    <w:p w:rsidR="00F97B4E" w:rsidRPr="005C6400" w:rsidRDefault="00F97B4E" w:rsidP="00F97B4E">
      <w:pPr>
        <w:pStyle w:val="NoSpacing"/>
        <w:numPr>
          <w:ilvl w:val="0"/>
          <w:numId w:val="2"/>
        </w:numPr>
        <w:rPr>
          <w:rFonts w:asciiTheme="majorHAnsi" w:hAnsiTheme="majorHAnsi" w:cs="Arial"/>
          <w:sz w:val="24"/>
          <w:szCs w:val="24"/>
        </w:rPr>
      </w:pPr>
      <w:proofErr w:type="spellStart"/>
      <w:r w:rsidRPr="005C6400">
        <w:rPr>
          <w:rFonts w:asciiTheme="majorHAnsi" w:hAnsiTheme="majorHAnsi" w:cs="Arial"/>
          <w:sz w:val="24"/>
          <w:szCs w:val="24"/>
        </w:rPr>
        <w:t>AfL</w:t>
      </w:r>
      <w:proofErr w:type="spellEnd"/>
    </w:p>
    <w:p w:rsidR="00F97B4E" w:rsidRPr="005C6400" w:rsidRDefault="00F97B4E" w:rsidP="00F97B4E">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Vocabulary and Questioning</w:t>
      </w:r>
    </w:p>
    <w:p w:rsidR="00F97B4E" w:rsidRPr="005C6400" w:rsidRDefault="00F97B4E" w:rsidP="00F97B4E">
      <w:pPr>
        <w:pStyle w:val="NoSpacing"/>
        <w:rPr>
          <w:rFonts w:asciiTheme="majorHAnsi" w:hAnsiTheme="majorHAnsi" w:cs="Arial"/>
          <w:sz w:val="24"/>
          <w:szCs w:val="24"/>
        </w:rPr>
      </w:pPr>
    </w:p>
    <w:p w:rsidR="00F97B4E" w:rsidRPr="005C6400" w:rsidRDefault="00F97B4E" w:rsidP="00F97B4E">
      <w:pPr>
        <w:pStyle w:val="NoSpacing"/>
        <w:rPr>
          <w:rFonts w:asciiTheme="majorHAnsi" w:hAnsiTheme="majorHAnsi" w:cs="Arial"/>
          <w:sz w:val="24"/>
          <w:szCs w:val="24"/>
        </w:rPr>
      </w:pPr>
      <w:r w:rsidRPr="005C6400">
        <w:rPr>
          <w:rFonts w:asciiTheme="majorHAnsi" w:hAnsiTheme="majorHAnsi" w:cs="Arial"/>
          <w:sz w:val="24"/>
          <w:szCs w:val="24"/>
        </w:rPr>
        <w:t>Planning for Phonics follows the school’s own adapted plans from Letters and Sounds</w:t>
      </w:r>
      <w:r w:rsidR="003A1B67" w:rsidRPr="005C6400">
        <w:rPr>
          <w:rFonts w:asciiTheme="majorHAnsi" w:hAnsiTheme="majorHAnsi" w:cs="Arial"/>
          <w:sz w:val="24"/>
          <w:szCs w:val="24"/>
        </w:rPr>
        <w:t>, supported by Phonics Play.co.uk</w:t>
      </w:r>
      <w:r w:rsidRPr="005C6400">
        <w:rPr>
          <w:rFonts w:asciiTheme="majorHAnsi" w:hAnsiTheme="majorHAnsi" w:cs="Arial"/>
          <w:sz w:val="24"/>
          <w:szCs w:val="24"/>
        </w:rPr>
        <w:t>.</w:t>
      </w:r>
    </w:p>
    <w:p w:rsidR="00F97B4E" w:rsidRPr="005C6400" w:rsidRDefault="00F97B4E" w:rsidP="00F97B4E">
      <w:pPr>
        <w:pStyle w:val="NoSpacing"/>
        <w:rPr>
          <w:rFonts w:asciiTheme="majorHAnsi" w:hAnsiTheme="majorHAnsi" w:cs="Arial"/>
          <w:sz w:val="24"/>
          <w:szCs w:val="24"/>
        </w:rPr>
      </w:pPr>
    </w:p>
    <w:p w:rsidR="00F97B4E" w:rsidRPr="005C6400" w:rsidRDefault="00F97B4E" w:rsidP="00F97B4E">
      <w:pPr>
        <w:pStyle w:val="NoSpacing"/>
        <w:rPr>
          <w:rFonts w:asciiTheme="majorHAnsi" w:hAnsiTheme="majorHAnsi" w:cs="Arial"/>
          <w:b/>
          <w:sz w:val="24"/>
          <w:szCs w:val="24"/>
        </w:rPr>
      </w:pPr>
      <w:r w:rsidRPr="005C6400">
        <w:rPr>
          <w:rFonts w:asciiTheme="majorHAnsi" w:hAnsiTheme="majorHAnsi" w:cs="Arial"/>
          <w:b/>
          <w:sz w:val="24"/>
          <w:szCs w:val="24"/>
        </w:rPr>
        <w:t>Key Stage One and Two</w:t>
      </w:r>
    </w:p>
    <w:p w:rsidR="008A16CF" w:rsidRPr="005C6400" w:rsidRDefault="008A16CF" w:rsidP="00F97B4E">
      <w:pPr>
        <w:pStyle w:val="NoSpacing"/>
        <w:rPr>
          <w:rFonts w:asciiTheme="majorHAnsi" w:hAnsiTheme="majorHAnsi" w:cs="Arial"/>
          <w:b/>
          <w:sz w:val="24"/>
          <w:szCs w:val="24"/>
        </w:rPr>
      </w:pPr>
    </w:p>
    <w:p w:rsidR="00F97B4E" w:rsidRPr="005C6400" w:rsidRDefault="00F97B4E" w:rsidP="00F97B4E">
      <w:pPr>
        <w:pStyle w:val="NoSpacing"/>
        <w:rPr>
          <w:rFonts w:asciiTheme="majorHAnsi" w:hAnsiTheme="majorHAnsi" w:cs="Arial"/>
          <w:sz w:val="24"/>
          <w:szCs w:val="24"/>
        </w:rPr>
      </w:pPr>
      <w:r w:rsidRPr="005C6400">
        <w:rPr>
          <w:rFonts w:asciiTheme="majorHAnsi" w:hAnsiTheme="majorHAnsi" w:cs="Arial"/>
          <w:sz w:val="24"/>
          <w:szCs w:val="24"/>
        </w:rPr>
        <w:t>Across the key stages, planning follows the Primary Framework Objectives and units of work. The units are taught in order and alternate between fiction, non-fiction and poetry, in order to give a balanced coverage throughout the academic year.</w:t>
      </w:r>
    </w:p>
    <w:p w:rsidR="003E5E66" w:rsidRPr="005C6400" w:rsidRDefault="00F97B4E" w:rsidP="00F97B4E">
      <w:pPr>
        <w:pStyle w:val="NoSpacing"/>
        <w:rPr>
          <w:rFonts w:asciiTheme="majorHAnsi" w:hAnsiTheme="majorHAnsi" w:cs="Arial"/>
          <w:sz w:val="24"/>
          <w:szCs w:val="24"/>
        </w:rPr>
      </w:pPr>
      <w:r w:rsidRPr="005C6400">
        <w:rPr>
          <w:rFonts w:asciiTheme="majorHAnsi" w:hAnsiTheme="majorHAnsi" w:cs="Arial"/>
          <w:sz w:val="24"/>
          <w:szCs w:val="24"/>
        </w:rPr>
        <w:t xml:space="preserve">Learning Objectives are taken from the framework and </w:t>
      </w:r>
      <w:r w:rsidR="00506FED" w:rsidRPr="005C6400">
        <w:rPr>
          <w:rFonts w:asciiTheme="majorHAnsi" w:hAnsiTheme="majorHAnsi" w:cs="Arial"/>
          <w:sz w:val="24"/>
          <w:szCs w:val="24"/>
        </w:rPr>
        <w:t xml:space="preserve">activities planned from these. </w:t>
      </w:r>
    </w:p>
    <w:p w:rsidR="003E5E66" w:rsidRPr="005C6400" w:rsidRDefault="003E5E66" w:rsidP="00F97B4E">
      <w:pPr>
        <w:pStyle w:val="NoSpacing"/>
        <w:rPr>
          <w:rFonts w:asciiTheme="majorHAnsi" w:hAnsiTheme="majorHAnsi" w:cs="Arial"/>
          <w:sz w:val="24"/>
          <w:szCs w:val="24"/>
        </w:rPr>
      </w:pPr>
    </w:p>
    <w:p w:rsidR="00F97B4E" w:rsidRPr="005C6400" w:rsidRDefault="00506FED" w:rsidP="00F97B4E">
      <w:pPr>
        <w:pStyle w:val="NoSpacing"/>
        <w:rPr>
          <w:rFonts w:asciiTheme="majorHAnsi" w:hAnsiTheme="majorHAnsi" w:cs="Arial"/>
          <w:sz w:val="24"/>
          <w:szCs w:val="24"/>
        </w:rPr>
      </w:pPr>
      <w:r w:rsidRPr="005C6400">
        <w:rPr>
          <w:rFonts w:asciiTheme="majorHAnsi" w:hAnsiTheme="majorHAnsi" w:cs="Arial"/>
          <w:sz w:val="24"/>
          <w:szCs w:val="24"/>
        </w:rPr>
        <w:t>Weekly p</w:t>
      </w:r>
      <w:r w:rsidR="00F97B4E" w:rsidRPr="005C6400">
        <w:rPr>
          <w:rFonts w:asciiTheme="majorHAnsi" w:hAnsiTheme="majorHAnsi" w:cs="Arial"/>
          <w:sz w:val="24"/>
          <w:szCs w:val="24"/>
        </w:rPr>
        <w:t>lans are presented on a standard</w:t>
      </w:r>
      <w:r w:rsidRPr="005C6400">
        <w:rPr>
          <w:rFonts w:asciiTheme="majorHAnsi" w:hAnsiTheme="majorHAnsi" w:cs="Arial"/>
          <w:sz w:val="24"/>
          <w:szCs w:val="24"/>
        </w:rPr>
        <w:t>ised format, across the school and include the following:</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Learning Objectives</w:t>
      </w:r>
      <w:r w:rsidR="003E5E66" w:rsidRPr="005C6400">
        <w:rPr>
          <w:rFonts w:asciiTheme="majorHAnsi" w:hAnsiTheme="majorHAnsi" w:cs="Arial"/>
          <w:sz w:val="24"/>
          <w:szCs w:val="24"/>
        </w:rPr>
        <w:t xml:space="preserve"> (These are also included on all pieces of Literacy work).</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Success Criteria</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Introduction / Shared Work</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Main Activities</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Guided Group Work</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Differentiation</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Role of Adults</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Speaking and Listening Opportunities</w:t>
      </w:r>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Curriculum Links</w:t>
      </w:r>
    </w:p>
    <w:p w:rsidR="00506FED" w:rsidRPr="005C6400" w:rsidRDefault="00506FED" w:rsidP="00506FED">
      <w:pPr>
        <w:pStyle w:val="NoSpacing"/>
        <w:numPr>
          <w:ilvl w:val="0"/>
          <w:numId w:val="2"/>
        </w:numPr>
        <w:rPr>
          <w:rFonts w:asciiTheme="majorHAnsi" w:hAnsiTheme="majorHAnsi" w:cs="Arial"/>
          <w:sz w:val="24"/>
          <w:szCs w:val="24"/>
        </w:rPr>
      </w:pPr>
      <w:proofErr w:type="spellStart"/>
      <w:r w:rsidRPr="005C6400">
        <w:rPr>
          <w:rFonts w:asciiTheme="majorHAnsi" w:hAnsiTheme="majorHAnsi" w:cs="Arial"/>
          <w:sz w:val="24"/>
          <w:szCs w:val="24"/>
        </w:rPr>
        <w:t>AfL</w:t>
      </w:r>
      <w:proofErr w:type="spellEnd"/>
    </w:p>
    <w:p w:rsidR="00506FED" w:rsidRPr="005C6400" w:rsidRDefault="00506FED" w:rsidP="00506FED">
      <w:pPr>
        <w:pStyle w:val="NoSpacing"/>
        <w:numPr>
          <w:ilvl w:val="0"/>
          <w:numId w:val="2"/>
        </w:numPr>
        <w:rPr>
          <w:rFonts w:asciiTheme="majorHAnsi" w:hAnsiTheme="majorHAnsi" w:cs="Arial"/>
          <w:sz w:val="24"/>
          <w:szCs w:val="24"/>
        </w:rPr>
      </w:pPr>
      <w:r w:rsidRPr="005C6400">
        <w:rPr>
          <w:rFonts w:asciiTheme="majorHAnsi" w:hAnsiTheme="majorHAnsi" w:cs="Arial"/>
          <w:sz w:val="24"/>
          <w:szCs w:val="24"/>
        </w:rPr>
        <w:t>Vocabulary and Questioning</w:t>
      </w:r>
    </w:p>
    <w:p w:rsidR="00506FED" w:rsidRPr="005C6400" w:rsidRDefault="00506FED" w:rsidP="00F97B4E">
      <w:pPr>
        <w:pStyle w:val="NoSpacing"/>
        <w:rPr>
          <w:rFonts w:asciiTheme="majorHAnsi" w:hAnsiTheme="majorHAnsi" w:cs="Arial"/>
          <w:sz w:val="24"/>
          <w:szCs w:val="24"/>
        </w:rPr>
      </w:pPr>
    </w:p>
    <w:p w:rsidR="00564823" w:rsidRPr="005C6400" w:rsidRDefault="003E5E66" w:rsidP="00780893">
      <w:pPr>
        <w:pStyle w:val="NoSpacing"/>
        <w:rPr>
          <w:rFonts w:asciiTheme="majorHAnsi" w:hAnsiTheme="majorHAnsi" w:cs="Arial"/>
          <w:b/>
          <w:sz w:val="24"/>
          <w:szCs w:val="24"/>
        </w:rPr>
      </w:pPr>
      <w:r w:rsidRPr="005C6400">
        <w:rPr>
          <w:rFonts w:asciiTheme="majorHAnsi" w:hAnsiTheme="majorHAnsi" w:cs="Arial"/>
          <w:b/>
          <w:sz w:val="24"/>
          <w:szCs w:val="24"/>
        </w:rPr>
        <w:t>Monitoring of Planning</w:t>
      </w:r>
    </w:p>
    <w:p w:rsidR="006808B1" w:rsidRPr="005C6400" w:rsidRDefault="003E5E66" w:rsidP="00780893">
      <w:pPr>
        <w:pStyle w:val="NoSpacing"/>
        <w:rPr>
          <w:rFonts w:asciiTheme="majorHAnsi" w:hAnsiTheme="majorHAnsi" w:cs="Arial"/>
          <w:sz w:val="24"/>
          <w:szCs w:val="24"/>
        </w:rPr>
      </w:pPr>
      <w:r w:rsidRPr="005C6400">
        <w:rPr>
          <w:rFonts w:asciiTheme="majorHAnsi" w:hAnsiTheme="majorHAnsi" w:cs="Arial"/>
          <w:sz w:val="24"/>
          <w:szCs w:val="24"/>
        </w:rPr>
        <w:t xml:space="preserve">Planning is monitored on a </w:t>
      </w:r>
      <w:r w:rsidR="008A16CF" w:rsidRPr="005C6400">
        <w:rPr>
          <w:rFonts w:asciiTheme="majorHAnsi" w:hAnsiTheme="majorHAnsi" w:cs="Arial"/>
          <w:sz w:val="24"/>
          <w:szCs w:val="24"/>
        </w:rPr>
        <w:t>fortnight</w:t>
      </w:r>
      <w:r w:rsidRPr="005C6400">
        <w:rPr>
          <w:rFonts w:asciiTheme="majorHAnsi" w:hAnsiTheme="majorHAnsi" w:cs="Arial"/>
          <w:sz w:val="24"/>
          <w:szCs w:val="24"/>
        </w:rPr>
        <w:t xml:space="preserve">ly basis </w:t>
      </w:r>
      <w:r w:rsidR="008A16CF" w:rsidRPr="005C6400">
        <w:rPr>
          <w:rFonts w:asciiTheme="majorHAnsi" w:hAnsiTheme="majorHAnsi" w:cs="Arial"/>
          <w:sz w:val="24"/>
          <w:szCs w:val="24"/>
        </w:rPr>
        <w:t>by pairs of</w:t>
      </w:r>
      <w:r w:rsidRPr="005C6400">
        <w:rPr>
          <w:rFonts w:asciiTheme="majorHAnsi" w:hAnsiTheme="majorHAnsi" w:cs="Arial"/>
          <w:sz w:val="24"/>
          <w:szCs w:val="24"/>
        </w:rPr>
        <w:t xml:space="preserve"> member</w:t>
      </w:r>
      <w:r w:rsidR="008A16CF" w:rsidRPr="005C6400">
        <w:rPr>
          <w:rFonts w:asciiTheme="majorHAnsi" w:hAnsiTheme="majorHAnsi" w:cs="Arial"/>
          <w:sz w:val="24"/>
          <w:szCs w:val="24"/>
        </w:rPr>
        <w:t>s</w:t>
      </w:r>
      <w:r w:rsidRPr="005C6400">
        <w:rPr>
          <w:rFonts w:asciiTheme="majorHAnsi" w:hAnsiTheme="majorHAnsi" w:cs="Arial"/>
          <w:sz w:val="24"/>
          <w:szCs w:val="24"/>
        </w:rPr>
        <w:t xml:space="preserve"> of the SMT. </w:t>
      </w:r>
    </w:p>
    <w:p w:rsidR="003E5E66" w:rsidRPr="005C6400" w:rsidRDefault="003E5E66" w:rsidP="00780893">
      <w:pPr>
        <w:pStyle w:val="NoSpacing"/>
        <w:rPr>
          <w:rFonts w:asciiTheme="majorHAnsi" w:hAnsiTheme="majorHAnsi" w:cs="Arial"/>
          <w:sz w:val="24"/>
          <w:szCs w:val="24"/>
        </w:rPr>
      </w:pPr>
      <w:r w:rsidRPr="005C6400">
        <w:rPr>
          <w:rFonts w:asciiTheme="majorHAnsi" w:hAnsiTheme="majorHAnsi" w:cs="Arial"/>
          <w:sz w:val="24"/>
          <w:szCs w:val="24"/>
        </w:rPr>
        <w:t>Details can be found in the Monitoring and Evaluating Schedule.</w:t>
      </w:r>
    </w:p>
    <w:p w:rsidR="008A16CF" w:rsidRPr="005C6400" w:rsidRDefault="008A16CF" w:rsidP="00780893">
      <w:pPr>
        <w:pStyle w:val="NoSpacing"/>
        <w:rPr>
          <w:rFonts w:asciiTheme="majorHAnsi" w:hAnsiTheme="majorHAnsi" w:cs="Arial"/>
          <w:sz w:val="24"/>
          <w:szCs w:val="24"/>
        </w:rPr>
      </w:pPr>
      <w:r w:rsidRPr="005C6400">
        <w:rPr>
          <w:rFonts w:asciiTheme="majorHAnsi" w:hAnsiTheme="majorHAnsi" w:cs="Arial"/>
          <w:sz w:val="24"/>
          <w:szCs w:val="24"/>
        </w:rPr>
        <w:t>Written feedback is given.</w:t>
      </w:r>
    </w:p>
    <w:p w:rsidR="005C6400" w:rsidRPr="005C6400" w:rsidRDefault="005C6400">
      <w:pPr>
        <w:rPr>
          <w:rFonts w:asciiTheme="majorHAnsi" w:hAnsiTheme="majorHAnsi" w:cs="Arial"/>
          <w:b/>
          <w:sz w:val="24"/>
          <w:szCs w:val="24"/>
        </w:rPr>
      </w:pPr>
      <w:r w:rsidRPr="005C6400">
        <w:rPr>
          <w:rFonts w:asciiTheme="majorHAnsi" w:hAnsiTheme="majorHAnsi" w:cs="Arial"/>
          <w:b/>
          <w:sz w:val="24"/>
          <w:szCs w:val="24"/>
        </w:rPr>
        <w:br w:type="page"/>
      </w:r>
    </w:p>
    <w:p w:rsidR="00B24984" w:rsidRPr="005C6400" w:rsidRDefault="00B24984" w:rsidP="00780893">
      <w:pPr>
        <w:pStyle w:val="NoSpacing"/>
        <w:rPr>
          <w:rFonts w:asciiTheme="majorHAnsi" w:hAnsiTheme="majorHAnsi" w:cs="Arial"/>
          <w:b/>
          <w:sz w:val="24"/>
          <w:szCs w:val="24"/>
        </w:rPr>
      </w:pPr>
    </w:p>
    <w:p w:rsidR="00B24984" w:rsidRPr="005C6400" w:rsidRDefault="00B24984"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Phonics</w:t>
      </w:r>
    </w:p>
    <w:p w:rsidR="00B24984" w:rsidRPr="005C6400" w:rsidRDefault="00B24984" w:rsidP="00780893">
      <w:pPr>
        <w:pStyle w:val="NoSpacing"/>
        <w:rPr>
          <w:rFonts w:asciiTheme="majorHAnsi" w:hAnsiTheme="majorHAnsi" w:cs="Arial"/>
          <w:sz w:val="24"/>
          <w:szCs w:val="24"/>
          <w:u w:val="single"/>
        </w:rPr>
      </w:pPr>
    </w:p>
    <w:p w:rsidR="00B24984" w:rsidRPr="005C6400" w:rsidRDefault="00B24984" w:rsidP="00780893">
      <w:pPr>
        <w:pStyle w:val="NoSpacing"/>
        <w:rPr>
          <w:rFonts w:asciiTheme="majorHAnsi" w:hAnsiTheme="majorHAnsi" w:cs="Arial"/>
          <w:sz w:val="24"/>
          <w:szCs w:val="24"/>
        </w:rPr>
      </w:pPr>
      <w:r w:rsidRPr="005C6400">
        <w:rPr>
          <w:rFonts w:asciiTheme="majorHAnsi" w:hAnsiTheme="majorHAnsi" w:cs="Arial"/>
          <w:sz w:val="24"/>
          <w:szCs w:val="24"/>
        </w:rPr>
        <w:t xml:space="preserve">At </w:t>
      </w:r>
      <w:proofErr w:type="spellStart"/>
      <w:r w:rsidRPr="005C6400">
        <w:rPr>
          <w:rFonts w:asciiTheme="majorHAnsi" w:hAnsiTheme="majorHAnsi" w:cs="Arial"/>
          <w:sz w:val="24"/>
          <w:szCs w:val="24"/>
        </w:rPr>
        <w:t>Yorkmead</w:t>
      </w:r>
      <w:proofErr w:type="spellEnd"/>
      <w:r w:rsidRPr="005C6400">
        <w:rPr>
          <w:rFonts w:asciiTheme="majorHAnsi" w:hAnsiTheme="majorHAnsi" w:cs="Arial"/>
          <w:sz w:val="24"/>
          <w:szCs w:val="24"/>
        </w:rPr>
        <w:t xml:space="preserve"> </w:t>
      </w:r>
      <w:r w:rsidR="00FB5C50" w:rsidRPr="005C6400">
        <w:rPr>
          <w:rFonts w:asciiTheme="majorHAnsi" w:hAnsiTheme="majorHAnsi" w:cs="Arial"/>
          <w:sz w:val="24"/>
          <w:szCs w:val="24"/>
        </w:rPr>
        <w:t>Synthetic P</w:t>
      </w:r>
      <w:r w:rsidRPr="005C6400">
        <w:rPr>
          <w:rFonts w:asciiTheme="majorHAnsi" w:hAnsiTheme="majorHAnsi" w:cs="Arial"/>
          <w:sz w:val="24"/>
          <w:szCs w:val="24"/>
        </w:rPr>
        <w:t>honics is taught in line with the Letters and Sounds document. This has been adapted to form our own weekly plans for years Nursery to Year two. The teaching of phonics is supported by the Jolly Phonics scheme of work</w:t>
      </w:r>
      <w:r w:rsidR="003A1B67" w:rsidRPr="005C6400">
        <w:rPr>
          <w:rFonts w:asciiTheme="majorHAnsi" w:hAnsiTheme="majorHAnsi" w:cs="Arial"/>
          <w:sz w:val="24"/>
          <w:szCs w:val="24"/>
        </w:rPr>
        <w:t>, Phonics Play</w:t>
      </w:r>
      <w:r w:rsidRPr="005C6400">
        <w:rPr>
          <w:rFonts w:asciiTheme="majorHAnsi" w:hAnsiTheme="majorHAnsi" w:cs="Arial"/>
          <w:sz w:val="24"/>
          <w:szCs w:val="24"/>
        </w:rPr>
        <w:t xml:space="preserve"> and the Education City ICT program. </w:t>
      </w:r>
    </w:p>
    <w:p w:rsidR="00B24984" w:rsidRPr="005C6400" w:rsidRDefault="00B24984" w:rsidP="00780893">
      <w:pPr>
        <w:pStyle w:val="NoSpacing"/>
        <w:rPr>
          <w:rFonts w:asciiTheme="majorHAnsi" w:hAnsiTheme="majorHAnsi" w:cs="Arial"/>
          <w:sz w:val="24"/>
          <w:szCs w:val="24"/>
        </w:rPr>
      </w:pPr>
      <w:r w:rsidRPr="005C6400">
        <w:rPr>
          <w:rFonts w:asciiTheme="majorHAnsi" w:hAnsiTheme="majorHAnsi" w:cs="Arial"/>
          <w:sz w:val="24"/>
          <w:szCs w:val="24"/>
        </w:rPr>
        <w:t>Current guidelines recommend that phonics should be taught for twenty minutes da</w:t>
      </w:r>
      <w:r w:rsidR="00FB5C50" w:rsidRPr="005C6400">
        <w:rPr>
          <w:rFonts w:asciiTheme="majorHAnsi" w:hAnsiTheme="majorHAnsi" w:cs="Arial"/>
          <w:sz w:val="24"/>
          <w:szCs w:val="24"/>
        </w:rPr>
        <w:t>il</w:t>
      </w:r>
      <w:r w:rsidRPr="005C6400">
        <w:rPr>
          <w:rFonts w:asciiTheme="majorHAnsi" w:hAnsiTheme="majorHAnsi" w:cs="Arial"/>
          <w:sz w:val="24"/>
          <w:szCs w:val="24"/>
        </w:rPr>
        <w:t>y</w:t>
      </w:r>
      <w:r w:rsidR="00FB5C50" w:rsidRPr="005C6400">
        <w:rPr>
          <w:rFonts w:asciiTheme="majorHAnsi" w:hAnsiTheme="majorHAnsi" w:cs="Arial"/>
          <w:sz w:val="24"/>
          <w:szCs w:val="24"/>
        </w:rPr>
        <w:t>, in Nursery, Reception, Year one and two. This can be taught in one or two sessions each day.</w:t>
      </w:r>
    </w:p>
    <w:p w:rsidR="009E1689" w:rsidRPr="005C6400" w:rsidRDefault="009E1689" w:rsidP="00780893">
      <w:pPr>
        <w:pStyle w:val="NoSpacing"/>
        <w:rPr>
          <w:rFonts w:asciiTheme="majorHAnsi" w:hAnsiTheme="majorHAnsi" w:cs="Arial"/>
          <w:sz w:val="24"/>
          <w:szCs w:val="24"/>
        </w:rPr>
      </w:pPr>
      <w:r w:rsidRPr="005C6400">
        <w:rPr>
          <w:rFonts w:asciiTheme="majorHAnsi" w:hAnsiTheme="majorHAnsi" w:cs="Arial"/>
          <w:sz w:val="24"/>
          <w:szCs w:val="24"/>
        </w:rPr>
        <w:t xml:space="preserve">The teaching of phonics should give equal bearing to the learning of both phonemes (letter sound) and graphemes (letter formation). Teaching encompasses a range of learning styles, including auditory, visual and kinaesthetic. </w:t>
      </w:r>
    </w:p>
    <w:p w:rsidR="009E1689" w:rsidRPr="005C6400" w:rsidRDefault="009E1689" w:rsidP="00780893">
      <w:pPr>
        <w:pStyle w:val="NoSpacing"/>
        <w:rPr>
          <w:rFonts w:asciiTheme="majorHAnsi" w:hAnsiTheme="majorHAnsi" w:cs="Arial"/>
          <w:sz w:val="24"/>
          <w:szCs w:val="24"/>
        </w:rPr>
      </w:pPr>
      <w:r w:rsidRPr="005C6400">
        <w:rPr>
          <w:rFonts w:asciiTheme="majorHAnsi" w:hAnsiTheme="majorHAnsi" w:cs="Arial"/>
          <w:sz w:val="24"/>
          <w:szCs w:val="24"/>
        </w:rPr>
        <w:t xml:space="preserve">Half term assessments are built into the schools plans and include </w:t>
      </w:r>
      <w:r w:rsidR="002F6EC9" w:rsidRPr="005C6400">
        <w:rPr>
          <w:rFonts w:asciiTheme="majorHAnsi" w:hAnsiTheme="majorHAnsi" w:cs="Arial"/>
          <w:sz w:val="24"/>
          <w:szCs w:val="24"/>
        </w:rPr>
        <w:t>letter</w:t>
      </w:r>
      <w:r w:rsidRPr="005C6400">
        <w:rPr>
          <w:rFonts w:asciiTheme="majorHAnsi" w:hAnsiTheme="majorHAnsi" w:cs="Arial"/>
          <w:sz w:val="24"/>
          <w:szCs w:val="24"/>
        </w:rPr>
        <w:t xml:space="preserve"> sounds, names and high frequency words.  </w:t>
      </w:r>
    </w:p>
    <w:p w:rsidR="003A1B67" w:rsidRPr="005C6400" w:rsidRDefault="00F7723D" w:rsidP="00780893">
      <w:pPr>
        <w:pStyle w:val="NoSpacing"/>
        <w:rPr>
          <w:rFonts w:asciiTheme="majorHAnsi" w:hAnsiTheme="majorHAnsi" w:cs="Arial"/>
          <w:sz w:val="24"/>
          <w:szCs w:val="24"/>
        </w:rPr>
      </w:pPr>
      <w:r w:rsidRPr="005C6400">
        <w:rPr>
          <w:rFonts w:asciiTheme="majorHAnsi" w:hAnsiTheme="majorHAnsi" w:cs="Arial"/>
          <w:sz w:val="24"/>
          <w:szCs w:val="24"/>
        </w:rPr>
        <w:t>Since 2011, Year one children take the Phonics Screening Test during the summer term. They are prepared for this by learning to de-code both real and ‘alien’</w:t>
      </w:r>
      <w:r w:rsidR="00332CE7" w:rsidRPr="005C6400">
        <w:rPr>
          <w:rFonts w:asciiTheme="majorHAnsi" w:hAnsiTheme="majorHAnsi" w:cs="Arial"/>
          <w:sz w:val="24"/>
          <w:szCs w:val="24"/>
        </w:rPr>
        <w:t xml:space="preserve"> </w:t>
      </w:r>
      <w:r w:rsidRPr="005C6400">
        <w:rPr>
          <w:rFonts w:asciiTheme="majorHAnsi" w:hAnsiTheme="majorHAnsi" w:cs="Arial"/>
          <w:sz w:val="24"/>
          <w:szCs w:val="24"/>
        </w:rPr>
        <w:t>words.</w:t>
      </w:r>
    </w:p>
    <w:p w:rsidR="009E1689" w:rsidRPr="005C6400" w:rsidRDefault="009E1689" w:rsidP="00780893">
      <w:pPr>
        <w:pStyle w:val="NoSpacing"/>
        <w:rPr>
          <w:rFonts w:asciiTheme="majorHAnsi" w:hAnsiTheme="majorHAnsi" w:cs="Arial"/>
          <w:sz w:val="24"/>
          <w:szCs w:val="24"/>
        </w:rPr>
      </w:pPr>
    </w:p>
    <w:p w:rsidR="009E1689" w:rsidRPr="005C6400" w:rsidRDefault="009E1689"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Handwriting</w:t>
      </w:r>
    </w:p>
    <w:p w:rsidR="009E1689" w:rsidRPr="005C6400" w:rsidRDefault="009E1689" w:rsidP="00780893">
      <w:pPr>
        <w:pStyle w:val="NoSpacing"/>
        <w:rPr>
          <w:rFonts w:asciiTheme="majorHAnsi" w:hAnsiTheme="majorHAnsi" w:cs="Arial"/>
          <w:sz w:val="24"/>
          <w:szCs w:val="24"/>
          <w:u w:val="single"/>
        </w:rPr>
      </w:pPr>
    </w:p>
    <w:p w:rsidR="002F6EC9" w:rsidRPr="005C6400" w:rsidRDefault="009E1689" w:rsidP="00780893">
      <w:pPr>
        <w:pStyle w:val="NoSpacing"/>
        <w:rPr>
          <w:rFonts w:asciiTheme="majorHAnsi" w:hAnsiTheme="majorHAnsi" w:cs="Arial"/>
          <w:sz w:val="24"/>
          <w:szCs w:val="24"/>
        </w:rPr>
      </w:pPr>
      <w:r w:rsidRPr="005C6400">
        <w:rPr>
          <w:rFonts w:asciiTheme="majorHAnsi" w:hAnsiTheme="majorHAnsi" w:cs="Arial"/>
          <w:sz w:val="24"/>
          <w:szCs w:val="24"/>
        </w:rPr>
        <w:t>The teaching of handwriting follows the Nelson Handwriting scheme of work</w:t>
      </w:r>
      <w:r w:rsidR="002F6EC9" w:rsidRPr="005C6400">
        <w:rPr>
          <w:rFonts w:asciiTheme="majorHAnsi" w:hAnsiTheme="majorHAnsi" w:cs="Arial"/>
          <w:sz w:val="24"/>
          <w:szCs w:val="24"/>
        </w:rPr>
        <w:t xml:space="preserve"> and is in the cursive style</w:t>
      </w:r>
      <w:r w:rsidRPr="005C6400">
        <w:rPr>
          <w:rFonts w:asciiTheme="majorHAnsi" w:hAnsiTheme="majorHAnsi" w:cs="Arial"/>
          <w:sz w:val="24"/>
          <w:szCs w:val="24"/>
        </w:rPr>
        <w:t xml:space="preserve">. </w:t>
      </w:r>
    </w:p>
    <w:p w:rsidR="002F6EC9" w:rsidRPr="005C6400" w:rsidRDefault="009E1689" w:rsidP="00780893">
      <w:pPr>
        <w:pStyle w:val="NoSpacing"/>
        <w:rPr>
          <w:rFonts w:asciiTheme="majorHAnsi" w:hAnsiTheme="majorHAnsi" w:cs="Arial"/>
          <w:sz w:val="24"/>
          <w:szCs w:val="24"/>
        </w:rPr>
      </w:pPr>
      <w:r w:rsidRPr="005C6400">
        <w:rPr>
          <w:rFonts w:asciiTheme="majorHAnsi" w:hAnsiTheme="majorHAnsi" w:cs="Arial"/>
          <w:sz w:val="24"/>
          <w:szCs w:val="24"/>
        </w:rPr>
        <w:t>In Reception and Year one, pupils have individual workbooks that are used to support the teaching of individual letter formation and early join</w:t>
      </w:r>
      <w:r w:rsidR="002F6EC9" w:rsidRPr="005C6400">
        <w:rPr>
          <w:rFonts w:asciiTheme="majorHAnsi" w:hAnsiTheme="majorHAnsi" w:cs="Arial"/>
          <w:sz w:val="24"/>
          <w:szCs w:val="24"/>
        </w:rPr>
        <w:t xml:space="preserve"> formation. In Years two to six, work is completed in literacy books, using Nelson Handwriting books in differentiated levels. The scheme is support</w:t>
      </w:r>
      <w:r w:rsidR="00332CE7" w:rsidRPr="005C6400">
        <w:rPr>
          <w:rFonts w:asciiTheme="majorHAnsi" w:hAnsiTheme="majorHAnsi" w:cs="Arial"/>
          <w:sz w:val="24"/>
          <w:szCs w:val="24"/>
        </w:rPr>
        <w:t xml:space="preserve">ed by interactive materials, </w:t>
      </w:r>
      <w:r w:rsidR="002F6EC9" w:rsidRPr="005C6400">
        <w:rPr>
          <w:rFonts w:asciiTheme="majorHAnsi" w:hAnsiTheme="majorHAnsi" w:cs="Arial"/>
          <w:sz w:val="24"/>
          <w:szCs w:val="24"/>
        </w:rPr>
        <w:t>photo-</w:t>
      </w:r>
      <w:proofErr w:type="spellStart"/>
      <w:r w:rsidR="002F6EC9" w:rsidRPr="005C6400">
        <w:rPr>
          <w:rFonts w:asciiTheme="majorHAnsi" w:hAnsiTheme="majorHAnsi" w:cs="Arial"/>
          <w:sz w:val="24"/>
          <w:szCs w:val="24"/>
        </w:rPr>
        <w:t>copiable</w:t>
      </w:r>
      <w:proofErr w:type="spellEnd"/>
      <w:r w:rsidR="002F6EC9" w:rsidRPr="005C6400">
        <w:rPr>
          <w:rFonts w:asciiTheme="majorHAnsi" w:hAnsiTheme="majorHAnsi" w:cs="Arial"/>
          <w:sz w:val="24"/>
          <w:szCs w:val="24"/>
        </w:rPr>
        <w:t xml:space="preserve"> resources</w:t>
      </w:r>
      <w:r w:rsidR="00332CE7" w:rsidRPr="005C6400">
        <w:rPr>
          <w:rFonts w:asciiTheme="majorHAnsi" w:hAnsiTheme="majorHAnsi" w:cs="Arial"/>
          <w:sz w:val="24"/>
          <w:szCs w:val="24"/>
        </w:rPr>
        <w:t xml:space="preserve"> and font type</w:t>
      </w:r>
      <w:r w:rsidR="002F6EC9" w:rsidRPr="005C6400">
        <w:rPr>
          <w:rFonts w:asciiTheme="majorHAnsi" w:hAnsiTheme="majorHAnsi" w:cs="Arial"/>
          <w:sz w:val="24"/>
          <w:szCs w:val="24"/>
        </w:rPr>
        <w:t>.</w:t>
      </w:r>
    </w:p>
    <w:p w:rsidR="009E1689" w:rsidRPr="005C6400" w:rsidRDefault="002F6EC9" w:rsidP="00780893">
      <w:pPr>
        <w:pStyle w:val="NoSpacing"/>
        <w:rPr>
          <w:rFonts w:asciiTheme="majorHAnsi" w:hAnsiTheme="majorHAnsi" w:cs="Arial"/>
          <w:sz w:val="24"/>
          <w:szCs w:val="24"/>
        </w:rPr>
      </w:pPr>
      <w:r w:rsidRPr="005C6400">
        <w:rPr>
          <w:rFonts w:asciiTheme="majorHAnsi" w:hAnsiTheme="majorHAnsi" w:cs="Arial"/>
          <w:sz w:val="24"/>
          <w:szCs w:val="24"/>
        </w:rPr>
        <w:t>Handwriting is taught in a discrete session and is reinforced across the curriculum.</w:t>
      </w:r>
      <w:r w:rsidR="009E1689" w:rsidRPr="005C6400">
        <w:rPr>
          <w:rFonts w:asciiTheme="majorHAnsi" w:hAnsiTheme="majorHAnsi" w:cs="Arial"/>
          <w:sz w:val="24"/>
          <w:szCs w:val="24"/>
        </w:rPr>
        <w:t xml:space="preserve"> </w:t>
      </w:r>
    </w:p>
    <w:p w:rsidR="002F6EC9" w:rsidRPr="005C6400" w:rsidRDefault="002F6EC9" w:rsidP="00780893">
      <w:pPr>
        <w:pStyle w:val="NoSpacing"/>
        <w:rPr>
          <w:rFonts w:asciiTheme="majorHAnsi" w:hAnsiTheme="majorHAnsi" w:cs="Arial"/>
          <w:sz w:val="24"/>
          <w:szCs w:val="24"/>
        </w:rPr>
      </w:pPr>
    </w:p>
    <w:p w:rsidR="00746095" w:rsidRPr="005C6400" w:rsidRDefault="002F6EC9" w:rsidP="00780893">
      <w:pPr>
        <w:pStyle w:val="NoSpacing"/>
        <w:rPr>
          <w:rFonts w:asciiTheme="majorHAnsi" w:hAnsiTheme="majorHAnsi" w:cs="Arial"/>
          <w:sz w:val="24"/>
          <w:szCs w:val="24"/>
        </w:rPr>
      </w:pPr>
      <w:r w:rsidRPr="005C6400">
        <w:rPr>
          <w:rFonts w:asciiTheme="majorHAnsi" w:hAnsiTheme="majorHAnsi" w:cs="Arial"/>
          <w:sz w:val="24"/>
          <w:szCs w:val="24"/>
        </w:rPr>
        <w:t xml:space="preserve">In Nursery, the teaching of handwriting is kinaesthetic, focussing on children’s understanding of movement and shape, and follows the Write </w:t>
      </w:r>
      <w:r w:rsidR="00746095" w:rsidRPr="005C6400">
        <w:rPr>
          <w:rFonts w:asciiTheme="majorHAnsi" w:hAnsiTheme="majorHAnsi" w:cs="Arial"/>
          <w:sz w:val="24"/>
          <w:szCs w:val="24"/>
        </w:rPr>
        <w:t xml:space="preserve">Dance </w:t>
      </w:r>
      <w:r w:rsidRPr="005C6400">
        <w:rPr>
          <w:rFonts w:asciiTheme="majorHAnsi" w:hAnsiTheme="majorHAnsi" w:cs="Arial"/>
          <w:sz w:val="24"/>
          <w:szCs w:val="24"/>
        </w:rPr>
        <w:t>scheme of work</w:t>
      </w:r>
      <w:r w:rsidR="00746095" w:rsidRPr="005C6400">
        <w:rPr>
          <w:rFonts w:asciiTheme="majorHAnsi" w:hAnsiTheme="majorHAnsi" w:cs="Arial"/>
          <w:sz w:val="24"/>
          <w:szCs w:val="24"/>
        </w:rPr>
        <w:t>.</w:t>
      </w:r>
    </w:p>
    <w:p w:rsidR="002F6EC9" w:rsidRPr="005C6400" w:rsidRDefault="00746095" w:rsidP="00780893">
      <w:pPr>
        <w:pStyle w:val="NoSpacing"/>
        <w:rPr>
          <w:rFonts w:asciiTheme="majorHAnsi" w:hAnsiTheme="majorHAnsi" w:cs="Arial"/>
          <w:sz w:val="24"/>
          <w:szCs w:val="24"/>
        </w:rPr>
      </w:pPr>
      <w:r w:rsidRPr="005C6400">
        <w:rPr>
          <w:rFonts w:asciiTheme="majorHAnsi" w:hAnsiTheme="majorHAnsi" w:cs="Arial"/>
          <w:sz w:val="24"/>
          <w:szCs w:val="24"/>
        </w:rPr>
        <w:t xml:space="preserve"> </w:t>
      </w:r>
    </w:p>
    <w:p w:rsidR="002F6EC9" w:rsidRPr="005C6400" w:rsidRDefault="00D22992"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Spelling</w:t>
      </w:r>
    </w:p>
    <w:p w:rsidR="00D22992" w:rsidRPr="005C6400" w:rsidRDefault="00D22992" w:rsidP="00780893">
      <w:pPr>
        <w:pStyle w:val="NoSpacing"/>
        <w:rPr>
          <w:rFonts w:asciiTheme="majorHAnsi" w:hAnsiTheme="majorHAnsi" w:cs="Arial"/>
          <w:sz w:val="24"/>
          <w:szCs w:val="24"/>
          <w:u w:val="single"/>
        </w:rPr>
      </w:pPr>
    </w:p>
    <w:p w:rsidR="00F7723D" w:rsidRPr="005C6400" w:rsidRDefault="00D22992" w:rsidP="00F7723D">
      <w:pPr>
        <w:pStyle w:val="NoSpacing"/>
        <w:rPr>
          <w:rFonts w:asciiTheme="majorHAnsi" w:hAnsiTheme="majorHAnsi" w:cs="Arial"/>
          <w:sz w:val="24"/>
          <w:szCs w:val="24"/>
          <w:u w:val="single"/>
        </w:rPr>
      </w:pPr>
      <w:r w:rsidRPr="005C6400">
        <w:rPr>
          <w:rFonts w:asciiTheme="majorHAnsi" w:hAnsiTheme="majorHAnsi" w:cs="Arial"/>
          <w:sz w:val="24"/>
          <w:szCs w:val="24"/>
        </w:rPr>
        <w:t xml:space="preserve">In Reception and Key Stage One, spelling is taught following Letters and Sounds guidance and </w:t>
      </w:r>
      <w:r w:rsidR="002008FF" w:rsidRPr="005C6400">
        <w:rPr>
          <w:rFonts w:asciiTheme="majorHAnsi" w:hAnsiTheme="majorHAnsi" w:cs="Arial"/>
          <w:sz w:val="24"/>
          <w:szCs w:val="24"/>
        </w:rPr>
        <w:t>the school’s adapted plans. Weekly spelling tests are introduced in year one and continue throughout the school. In Key Stage One, spellings are taken from the Letters and Sounds document and include phonic pattern words and high frequency words.</w:t>
      </w:r>
      <w:r w:rsidRPr="005C6400">
        <w:rPr>
          <w:rFonts w:asciiTheme="majorHAnsi" w:hAnsiTheme="majorHAnsi" w:cs="Arial"/>
          <w:sz w:val="24"/>
          <w:szCs w:val="24"/>
        </w:rPr>
        <w:t xml:space="preserve"> </w:t>
      </w:r>
      <w:r w:rsidR="002008FF" w:rsidRPr="005C6400">
        <w:rPr>
          <w:rFonts w:asciiTheme="majorHAnsi" w:hAnsiTheme="majorHAnsi" w:cs="Arial"/>
          <w:sz w:val="24"/>
          <w:szCs w:val="24"/>
        </w:rPr>
        <w:t xml:space="preserve">In addition to this, topic and key vocabulary words are included in </w:t>
      </w:r>
    </w:p>
    <w:p w:rsidR="00F7723D" w:rsidRPr="005C6400" w:rsidRDefault="00332CE7" w:rsidP="00780893">
      <w:pPr>
        <w:pStyle w:val="NoSpacing"/>
        <w:rPr>
          <w:rFonts w:asciiTheme="majorHAnsi" w:hAnsiTheme="majorHAnsi" w:cs="Arial"/>
          <w:sz w:val="24"/>
          <w:szCs w:val="24"/>
        </w:rPr>
      </w:pPr>
      <w:proofErr w:type="gramStart"/>
      <w:r w:rsidRPr="005C6400">
        <w:rPr>
          <w:rFonts w:asciiTheme="majorHAnsi" w:hAnsiTheme="majorHAnsi" w:cs="Arial"/>
          <w:sz w:val="24"/>
          <w:szCs w:val="24"/>
        </w:rPr>
        <w:t>spelling</w:t>
      </w:r>
      <w:proofErr w:type="gramEnd"/>
      <w:r w:rsidRPr="005C6400">
        <w:rPr>
          <w:rFonts w:asciiTheme="majorHAnsi" w:hAnsiTheme="majorHAnsi" w:cs="Arial"/>
          <w:sz w:val="24"/>
          <w:szCs w:val="24"/>
        </w:rPr>
        <w:t xml:space="preserve"> tests</w:t>
      </w:r>
      <w:r w:rsidR="002008FF" w:rsidRPr="005C6400">
        <w:rPr>
          <w:rFonts w:asciiTheme="majorHAnsi" w:hAnsiTheme="majorHAnsi" w:cs="Arial"/>
          <w:sz w:val="24"/>
          <w:szCs w:val="24"/>
        </w:rPr>
        <w:t>.</w:t>
      </w:r>
      <w:r w:rsidR="0057483E" w:rsidRPr="005C6400">
        <w:rPr>
          <w:rFonts w:asciiTheme="majorHAnsi" w:hAnsiTheme="majorHAnsi" w:cs="Arial"/>
          <w:sz w:val="24"/>
          <w:szCs w:val="24"/>
        </w:rPr>
        <w:t xml:space="preserve"> </w:t>
      </w:r>
    </w:p>
    <w:p w:rsidR="008A16CF" w:rsidRPr="005C6400" w:rsidRDefault="008A16CF" w:rsidP="00780893">
      <w:pPr>
        <w:pStyle w:val="NoSpacing"/>
        <w:rPr>
          <w:rFonts w:asciiTheme="majorHAnsi" w:hAnsiTheme="majorHAnsi" w:cs="Arial"/>
          <w:sz w:val="24"/>
          <w:szCs w:val="24"/>
        </w:rPr>
      </w:pPr>
    </w:p>
    <w:p w:rsidR="00F7723D" w:rsidRPr="005C6400" w:rsidRDefault="00F7723D"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Spelling (continued)</w:t>
      </w:r>
    </w:p>
    <w:p w:rsidR="00332CE7" w:rsidRPr="005C6400" w:rsidRDefault="00332CE7" w:rsidP="00780893">
      <w:pPr>
        <w:pStyle w:val="NoSpacing"/>
        <w:rPr>
          <w:rFonts w:asciiTheme="majorHAnsi" w:hAnsiTheme="majorHAnsi" w:cs="Arial"/>
          <w:sz w:val="24"/>
          <w:szCs w:val="24"/>
          <w:u w:val="single"/>
        </w:rPr>
      </w:pPr>
    </w:p>
    <w:p w:rsidR="002008FF" w:rsidRPr="005C6400" w:rsidRDefault="0057483E" w:rsidP="00780893">
      <w:pPr>
        <w:pStyle w:val="NoSpacing"/>
        <w:rPr>
          <w:rFonts w:asciiTheme="majorHAnsi" w:hAnsiTheme="majorHAnsi" w:cs="Arial"/>
          <w:sz w:val="24"/>
          <w:szCs w:val="24"/>
        </w:rPr>
      </w:pPr>
      <w:r w:rsidRPr="005C6400">
        <w:rPr>
          <w:rFonts w:asciiTheme="majorHAnsi" w:hAnsiTheme="majorHAnsi" w:cs="Arial"/>
          <w:sz w:val="24"/>
          <w:szCs w:val="24"/>
        </w:rPr>
        <w:t>Key Stage One pupils are guided in using the ‘Look, Cover, Spell, Check!’ approach to learning spelling words.</w:t>
      </w:r>
    </w:p>
    <w:p w:rsidR="00D22992" w:rsidRPr="005C6400" w:rsidRDefault="002008FF" w:rsidP="00780893">
      <w:pPr>
        <w:pStyle w:val="NoSpacing"/>
        <w:rPr>
          <w:rFonts w:asciiTheme="majorHAnsi" w:hAnsiTheme="majorHAnsi" w:cs="Arial"/>
          <w:sz w:val="24"/>
          <w:szCs w:val="24"/>
        </w:rPr>
      </w:pPr>
      <w:r w:rsidRPr="005C6400">
        <w:rPr>
          <w:rFonts w:asciiTheme="majorHAnsi" w:hAnsiTheme="majorHAnsi" w:cs="Arial"/>
          <w:sz w:val="24"/>
          <w:szCs w:val="24"/>
        </w:rPr>
        <w:t xml:space="preserve">In Key Stage Two, spellings are taken from the </w:t>
      </w:r>
      <w:r w:rsidR="00F7723D" w:rsidRPr="005C6400">
        <w:rPr>
          <w:rFonts w:asciiTheme="majorHAnsi" w:hAnsiTheme="majorHAnsi" w:cs="Arial"/>
          <w:sz w:val="24"/>
          <w:szCs w:val="24"/>
        </w:rPr>
        <w:t xml:space="preserve">Support for </w:t>
      </w:r>
      <w:proofErr w:type="gramStart"/>
      <w:r w:rsidR="00F7723D" w:rsidRPr="005C6400">
        <w:rPr>
          <w:rFonts w:asciiTheme="majorHAnsi" w:hAnsiTheme="majorHAnsi" w:cs="Arial"/>
          <w:sz w:val="24"/>
          <w:szCs w:val="24"/>
        </w:rPr>
        <w:t>Spelling</w:t>
      </w:r>
      <w:proofErr w:type="gramEnd"/>
      <w:r w:rsidR="00F7723D" w:rsidRPr="005C6400">
        <w:rPr>
          <w:rFonts w:asciiTheme="majorHAnsi" w:hAnsiTheme="majorHAnsi" w:cs="Arial"/>
          <w:sz w:val="24"/>
          <w:szCs w:val="24"/>
        </w:rPr>
        <w:t xml:space="preserve"> sc</w:t>
      </w:r>
      <w:r w:rsidR="00332CE7" w:rsidRPr="005C6400">
        <w:rPr>
          <w:rFonts w:asciiTheme="majorHAnsi" w:hAnsiTheme="majorHAnsi" w:cs="Arial"/>
          <w:sz w:val="24"/>
          <w:szCs w:val="24"/>
        </w:rPr>
        <w:t>h</w:t>
      </w:r>
      <w:r w:rsidR="00F7723D" w:rsidRPr="005C6400">
        <w:rPr>
          <w:rFonts w:asciiTheme="majorHAnsi" w:hAnsiTheme="majorHAnsi" w:cs="Arial"/>
          <w:sz w:val="24"/>
          <w:szCs w:val="24"/>
        </w:rPr>
        <w:t>eme</w:t>
      </w:r>
      <w:r w:rsidRPr="005C6400">
        <w:rPr>
          <w:rFonts w:asciiTheme="majorHAnsi" w:hAnsiTheme="majorHAnsi" w:cs="Arial"/>
          <w:sz w:val="24"/>
          <w:szCs w:val="24"/>
        </w:rPr>
        <w:t xml:space="preserve"> for each year group, again supported by the inclusion of topic and key vocabulary words. </w:t>
      </w:r>
    </w:p>
    <w:p w:rsidR="002D159A" w:rsidRPr="005C6400" w:rsidRDefault="002D159A" w:rsidP="00780893">
      <w:pPr>
        <w:pStyle w:val="NoSpacing"/>
        <w:rPr>
          <w:rFonts w:asciiTheme="majorHAnsi" w:hAnsiTheme="majorHAnsi" w:cs="Arial"/>
          <w:sz w:val="24"/>
          <w:szCs w:val="24"/>
        </w:rPr>
      </w:pPr>
    </w:p>
    <w:p w:rsidR="002008FF" w:rsidRPr="005C6400" w:rsidRDefault="0057483E" w:rsidP="00780893">
      <w:pPr>
        <w:pStyle w:val="NoSpacing"/>
        <w:rPr>
          <w:rFonts w:asciiTheme="majorHAnsi" w:hAnsiTheme="majorHAnsi" w:cs="Arial"/>
          <w:sz w:val="24"/>
          <w:szCs w:val="24"/>
        </w:rPr>
      </w:pPr>
      <w:r w:rsidRPr="005C6400">
        <w:rPr>
          <w:rFonts w:asciiTheme="majorHAnsi" w:hAnsiTheme="majorHAnsi" w:cs="Arial"/>
          <w:sz w:val="24"/>
          <w:szCs w:val="24"/>
        </w:rPr>
        <w:t xml:space="preserve">Spelling words are given on a weekly basis, contained in a Home Spelling Book, and are tested the following week. A record of test results is kept in each class, and scores sent home for parents. </w:t>
      </w:r>
    </w:p>
    <w:p w:rsidR="0057483E" w:rsidRPr="005C6400" w:rsidRDefault="0057483E" w:rsidP="00780893">
      <w:pPr>
        <w:pStyle w:val="NoSpacing"/>
        <w:rPr>
          <w:rFonts w:asciiTheme="majorHAnsi" w:hAnsiTheme="majorHAnsi" w:cs="Arial"/>
          <w:sz w:val="24"/>
          <w:szCs w:val="24"/>
        </w:rPr>
      </w:pPr>
      <w:r w:rsidRPr="005C6400">
        <w:rPr>
          <w:rFonts w:asciiTheme="majorHAnsi" w:hAnsiTheme="majorHAnsi" w:cs="Arial"/>
          <w:sz w:val="24"/>
          <w:szCs w:val="24"/>
        </w:rPr>
        <w:t>The number of spelling words given to individual children is at the teacher’s discretion and should be appropriate to pupils’ ability and needs.</w:t>
      </w:r>
    </w:p>
    <w:p w:rsidR="00BE38EA" w:rsidRPr="005C6400" w:rsidRDefault="00BE38EA" w:rsidP="00780893">
      <w:pPr>
        <w:pStyle w:val="NoSpacing"/>
        <w:rPr>
          <w:rFonts w:asciiTheme="majorHAnsi" w:hAnsiTheme="majorHAnsi" w:cs="Arial"/>
          <w:sz w:val="24"/>
          <w:szCs w:val="24"/>
        </w:rPr>
      </w:pPr>
    </w:p>
    <w:p w:rsidR="005C6400" w:rsidRDefault="005C6400" w:rsidP="00780893">
      <w:pPr>
        <w:pStyle w:val="NoSpacing"/>
        <w:rPr>
          <w:rFonts w:asciiTheme="majorHAnsi" w:hAnsiTheme="majorHAnsi" w:cs="Arial"/>
          <w:b/>
          <w:sz w:val="24"/>
          <w:szCs w:val="24"/>
          <w:u w:val="single"/>
        </w:rPr>
      </w:pPr>
    </w:p>
    <w:p w:rsidR="005C6400" w:rsidRDefault="005C6400" w:rsidP="00780893">
      <w:pPr>
        <w:pStyle w:val="NoSpacing"/>
        <w:rPr>
          <w:rFonts w:asciiTheme="majorHAnsi" w:hAnsiTheme="majorHAnsi" w:cs="Arial"/>
          <w:b/>
          <w:sz w:val="24"/>
          <w:szCs w:val="24"/>
          <w:u w:val="single"/>
        </w:rPr>
      </w:pPr>
    </w:p>
    <w:p w:rsidR="0057483E" w:rsidRPr="005C6400" w:rsidRDefault="0057483E"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lastRenderedPageBreak/>
        <w:t>Punctuation and Grammar</w:t>
      </w:r>
    </w:p>
    <w:p w:rsidR="0057483E" w:rsidRPr="005C6400" w:rsidRDefault="0057483E" w:rsidP="00780893">
      <w:pPr>
        <w:pStyle w:val="NoSpacing"/>
        <w:rPr>
          <w:rFonts w:asciiTheme="majorHAnsi" w:hAnsiTheme="majorHAnsi" w:cs="Arial"/>
          <w:sz w:val="24"/>
          <w:szCs w:val="24"/>
          <w:u w:val="single"/>
        </w:rPr>
      </w:pPr>
    </w:p>
    <w:p w:rsidR="0057483E" w:rsidRPr="005C6400" w:rsidRDefault="00A44B1D" w:rsidP="00780893">
      <w:pPr>
        <w:pStyle w:val="NoSpacing"/>
        <w:rPr>
          <w:rFonts w:asciiTheme="majorHAnsi" w:hAnsiTheme="majorHAnsi" w:cs="Arial"/>
          <w:sz w:val="24"/>
          <w:szCs w:val="24"/>
        </w:rPr>
      </w:pPr>
      <w:r w:rsidRPr="005C6400">
        <w:rPr>
          <w:rFonts w:asciiTheme="majorHAnsi" w:hAnsiTheme="majorHAnsi" w:cs="Arial"/>
          <w:sz w:val="24"/>
          <w:szCs w:val="24"/>
        </w:rPr>
        <w:t xml:space="preserve">Punctuation and grammar is taught within Literacy lessons, following the </w:t>
      </w:r>
      <w:r w:rsidR="00F7723D" w:rsidRPr="005C6400">
        <w:rPr>
          <w:rFonts w:asciiTheme="majorHAnsi" w:hAnsiTheme="majorHAnsi" w:cs="Arial"/>
          <w:sz w:val="24"/>
          <w:szCs w:val="24"/>
        </w:rPr>
        <w:t>school’s own</w:t>
      </w:r>
      <w:r w:rsidRPr="005C6400">
        <w:rPr>
          <w:rFonts w:asciiTheme="majorHAnsi" w:hAnsiTheme="majorHAnsi" w:cs="Arial"/>
          <w:sz w:val="24"/>
          <w:szCs w:val="24"/>
        </w:rPr>
        <w:t xml:space="preserve"> Learning Objectives.</w:t>
      </w:r>
      <w:r w:rsidR="00F22D4F" w:rsidRPr="005C6400">
        <w:rPr>
          <w:rFonts w:asciiTheme="majorHAnsi" w:hAnsiTheme="majorHAnsi" w:cs="Arial"/>
          <w:sz w:val="24"/>
          <w:szCs w:val="24"/>
        </w:rPr>
        <w:t xml:space="preserve"> APP guidance is used to support the focussed teaching of punctuation and grammar, with individual pupil targets set.</w:t>
      </w:r>
      <w:r w:rsidR="00BE38EA" w:rsidRPr="005C6400">
        <w:rPr>
          <w:rFonts w:asciiTheme="majorHAnsi" w:hAnsiTheme="majorHAnsi" w:cs="Arial"/>
          <w:sz w:val="24"/>
          <w:szCs w:val="24"/>
        </w:rPr>
        <w:t xml:space="preserve"> Word and Sentence level work and skills are taught on a daily basis, in a fun and interactive way.</w:t>
      </w:r>
    </w:p>
    <w:p w:rsidR="00F7723D" w:rsidRPr="005C6400" w:rsidRDefault="00F7723D" w:rsidP="00780893">
      <w:pPr>
        <w:pStyle w:val="NoSpacing"/>
        <w:rPr>
          <w:rFonts w:asciiTheme="majorHAnsi" w:hAnsiTheme="majorHAnsi" w:cs="Arial"/>
          <w:sz w:val="24"/>
          <w:szCs w:val="24"/>
        </w:rPr>
      </w:pPr>
      <w:r w:rsidRPr="005C6400">
        <w:rPr>
          <w:rFonts w:asciiTheme="majorHAnsi" w:hAnsiTheme="majorHAnsi" w:cs="Arial"/>
          <w:sz w:val="24"/>
          <w:szCs w:val="24"/>
        </w:rPr>
        <w:t>SPAG Bug: The school uses Spelling, Punctuation and Grammar Bug to support the Teaching and Learning of Grammar. This includes objectives, interactive activities for teaching sessions and assessment materials.</w:t>
      </w:r>
    </w:p>
    <w:p w:rsidR="00F22D4F" w:rsidRPr="005C6400" w:rsidRDefault="00F22D4F" w:rsidP="00780893">
      <w:pPr>
        <w:pStyle w:val="NoSpacing"/>
        <w:rPr>
          <w:rFonts w:asciiTheme="majorHAnsi" w:hAnsiTheme="majorHAnsi" w:cs="Arial"/>
          <w:sz w:val="24"/>
          <w:szCs w:val="24"/>
        </w:rPr>
      </w:pPr>
      <w:r w:rsidRPr="005C6400">
        <w:rPr>
          <w:rFonts w:asciiTheme="majorHAnsi" w:hAnsiTheme="majorHAnsi" w:cs="Arial"/>
          <w:sz w:val="24"/>
          <w:szCs w:val="24"/>
        </w:rPr>
        <w:t xml:space="preserve">VCOP: Teachers are encouraged to display VCOP in classrooms, including examples of Vocabulary, Connectives, Openers and Punctuation. Children should be made aware of the appropriate VCOP for each National Curriculum Level. </w:t>
      </w:r>
    </w:p>
    <w:p w:rsidR="00F7723D" w:rsidRPr="005C6400" w:rsidRDefault="00F7723D" w:rsidP="00780893">
      <w:pPr>
        <w:pStyle w:val="NoSpacing"/>
        <w:rPr>
          <w:rFonts w:asciiTheme="majorHAnsi" w:hAnsiTheme="majorHAnsi" w:cs="Arial"/>
          <w:sz w:val="24"/>
          <w:szCs w:val="24"/>
        </w:rPr>
      </w:pPr>
      <w:r w:rsidRPr="005C6400">
        <w:rPr>
          <w:rFonts w:asciiTheme="majorHAnsi" w:hAnsiTheme="majorHAnsi" w:cs="Arial"/>
          <w:sz w:val="24"/>
          <w:szCs w:val="24"/>
        </w:rPr>
        <w:t>Since 2012, Year six pupils sit the Grammar Test. They are prepared for this with high quality teaching, assessment and limited test practice.</w:t>
      </w:r>
    </w:p>
    <w:p w:rsidR="00A10B01" w:rsidRPr="005C6400" w:rsidRDefault="00A10B01" w:rsidP="00780893">
      <w:pPr>
        <w:pStyle w:val="NoSpacing"/>
        <w:rPr>
          <w:rFonts w:asciiTheme="majorHAnsi" w:hAnsiTheme="majorHAnsi" w:cs="Arial"/>
          <w:sz w:val="24"/>
          <w:szCs w:val="24"/>
        </w:rPr>
      </w:pPr>
    </w:p>
    <w:p w:rsidR="00A10B01" w:rsidRPr="005C6400" w:rsidRDefault="00A10B01"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Cross Curriculum Links</w:t>
      </w:r>
    </w:p>
    <w:p w:rsidR="00A10B01" w:rsidRPr="005C6400" w:rsidRDefault="00A10B01" w:rsidP="00780893">
      <w:pPr>
        <w:pStyle w:val="NoSpacing"/>
        <w:rPr>
          <w:rFonts w:asciiTheme="majorHAnsi" w:hAnsiTheme="majorHAnsi" w:cs="Arial"/>
          <w:sz w:val="24"/>
          <w:szCs w:val="24"/>
          <w:u w:val="single"/>
        </w:rPr>
      </w:pPr>
    </w:p>
    <w:p w:rsidR="00A10B01" w:rsidRPr="005C6400" w:rsidRDefault="00A10B01" w:rsidP="00780893">
      <w:pPr>
        <w:pStyle w:val="NoSpacing"/>
        <w:rPr>
          <w:rFonts w:asciiTheme="majorHAnsi" w:hAnsiTheme="majorHAnsi" w:cs="Arial"/>
          <w:sz w:val="24"/>
          <w:szCs w:val="24"/>
        </w:rPr>
      </w:pPr>
      <w:r w:rsidRPr="005C6400">
        <w:rPr>
          <w:rFonts w:asciiTheme="majorHAnsi" w:hAnsiTheme="majorHAnsi" w:cs="Arial"/>
          <w:sz w:val="24"/>
          <w:szCs w:val="24"/>
        </w:rPr>
        <w:t>Literacy is at the core of all that we do and as such skills are supported and reinforced across the curriculum. Where appropriate</w:t>
      </w:r>
      <w:r w:rsidR="00F7723D" w:rsidRPr="005C6400">
        <w:rPr>
          <w:rFonts w:asciiTheme="majorHAnsi" w:hAnsiTheme="majorHAnsi" w:cs="Arial"/>
          <w:sz w:val="24"/>
          <w:szCs w:val="24"/>
        </w:rPr>
        <w:t>,</w:t>
      </w:r>
      <w:r w:rsidRPr="005C6400">
        <w:rPr>
          <w:rFonts w:asciiTheme="majorHAnsi" w:hAnsiTheme="majorHAnsi" w:cs="Arial"/>
          <w:sz w:val="24"/>
          <w:szCs w:val="24"/>
        </w:rPr>
        <w:t xml:space="preserve"> links are made with non-core subjects and skills developed through these.</w:t>
      </w:r>
      <w:r w:rsidR="00F7723D" w:rsidRPr="005C6400">
        <w:rPr>
          <w:rFonts w:asciiTheme="majorHAnsi" w:hAnsiTheme="majorHAnsi" w:cs="Arial"/>
          <w:sz w:val="24"/>
          <w:szCs w:val="24"/>
        </w:rPr>
        <w:t xml:space="preserve"> Literacy objectives, writing opportunities and Speaking and Listening are included on Creative Curriculum planning.</w:t>
      </w:r>
      <w:r w:rsidRPr="005C6400">
        <w:rPr>
          <w:rFonts w:asciiTheme="majorHAnsi" w:hAnsiTheme="majorHAnsi" w:cs="Arial"/>
          <w:sz w:val="24"/>
          <w:szCs w:val="24"/>
        </w:rPr>
        <w:t xml:space="preserve"> </w:t>
      </w:r>
    </w:p>
    <w:p w:rsidR="00A10B01" w:rsidRPr="005C6400" w:rsidRDefault="00A10B01" w:rsidP="00780893">
      <w:pPr>
        <w:pStyle w:val="NoSpacing"/>
        <w:rPr>
          <w:rFonts w:asciiTheme="majorHAnsi" w:hAnsiTheme="majorHAnsi" w:cs="Arial"/>
          <w:sz w:val="24"/>
          <w:szCs w:val="24"/>
        </w:rPr>
      </w:pPr>
    </w:p>
    <w:p w:rsidR="00A10B01" w:rsidRPr="005C6400" w:rsidRDefault="00A10B01"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Assessment</w:t>
      </w:r>
    </w:p>
    <w:p w:rsidR="00A10B01" w:rsidRPr="005C6400" w:rsidRDefault="00A10B01" w:rsidP="00780893">
      <w:pPr>
        <w:pStyle w:val="NoSpacing"/>
        <w:rPr>
          <w:rFonts w:asciiTheme="majorHAnsi" w:hAnsiTheme="majorHAnsi" w:cs="Arial"/>
          <w:sz w:val="24"/>
          <w:szCs w:val="24"/>
          <w:u w:val="single"/>
        </w:rPr>
      </w:pPr>
    </w:p>
    <w:p w:rsidR="00A10B01" w:rsidRPr="005C6400" w:rsidRDefault="00A10B01" w:rsidP="00780893">
      <w:pPr>
        <w:pStyle w:val="NoSpacing"/>
        <w:rPr>
          <w:rFonts w:asciiTheme="majorHAnsi" w:hAnsiTheme="majorHAnsi" w:cs="Arial"/>
          <w:sz w:val="24"/>
          <w:szCs w:val="24"/>
        </w:rPr>
      </w:pPr>
      <w:r w:rsidRPr="005C6400">
        <w:rPr>
          <w:rFonts w:asciiTheme="majorHAnsi" w:hAnsiTheme="majorHAnsi" w:cs="Arial"/>
          <w:sz w:val="24"/>
          <w:szCs w:val="24"/>
        </w:rPr>
        <w:t xml:space="preserve">Assessment is a continuous process and is carried out by each practitioner. Information for assessment is gathered through observation, discussion, marking, reading records, </w:t>
      </w:r>
      <w:r w:rsidR="00E8543F" w:rsidRPr="005C6400">
        <w:rPr>
          <w:rFonts w:asciiTheme="majorHAnsi" w:hAnsiTheme="majorHAnsi" w:cs="Arial"/>
          <w:sz w:val="24"/>
          <w:szCs w:val="24"/>
        </w:rPr>
        <w:t xml:space="preserve">pupil targets, </w:t>
      </w:r>
      <w:r w:rsidRPr="005C6400">
        <w:rPr>
          <w:rFonts w:asciiTheme="majorHAnsi" w:hAnsiTheme="majorHAnsi" w:cs="Arial"/>
          <w:sz w:val="24"/>
          <w:szCs w:val="24"/>
        </w:rPr>
        <w:t>formal testing and APP</w:t>
      </w:r>
      <w:r w:rsidR="00EB29BB" w:rsidRPr="005C6400">
        <w:rPr>
          <w:rFonts w:asciiTheme="majorHAnsi" w:hAnsiTheme="majorHAnsi" w:cs="Arial"/>
          <w:sz w:val="24"/>
          <w:szCs w:val="24"/>
        </w:rPr>
        <w:t xml:space="preserve"> (Assessing Pupil Progress). </w:t>
      </w:r>
    </w:p>
    <w:p w:rsidR="00E8543F" w:rsidRPr="005C6400" w:rsidRDefault="00E8543F" w:rsidP="00780893">
      <w:pPr>
        <w:pStyle w:val="NoSpacing"/>
        <w:rPr>
          <w:rFonts w:asciiTheme="majorHAnsi" w:hAnsiTheme="majorHAnsi" w:cs="Arial"/>
          <w:sz w:val="24"/>
          <w:szCs w:val="24"/>
        </w:rPr>
      </w:pPr>
      <w:r w:rsidRPr="005C6400">
        <w:rPr>
          <w:rFonts w:asciiTheme="majorHAnsi" w:hAnsiTheme="majorHAnsi" w:cs="Arial"/>
          <w:sz w:val="24"/>
          <w:szCs w:val="24"/>
        </w:rPr>
        <w:t>Assessment for Learning</w:t>
      </w:r>
      <w:r w:rsidR="00E32B98" w:rsidRPr="005C6400">
        <w:rPr>
          <w:rFonts w:asciiTheme="majorHAnsi" w:hAnsiTheme="majorHAnsi" w:cs="Arial"/>
          <w:sz w:val="24"/>
          <w:szCs w:val="24"/>
        </w:rPr>
        <w:t>: Assessment data is used to inform planning and teaching.</w:t>
      </w:r>
    </w:p>
    <w:p w:rsidR="00DC041E" w:rsidRPr="005C6400" w:rsidRDefault="00DC041E" w:rsidP="00780893">
      <w:pPr>
        <w:pStyle w:val="NoSpacing"/>
        <w:rPr>
          <w:rFonts w:asciiTheme="majorHAnsi" w:hAnsiTheme="majorHAnsi" w:cs="Arial"/>
          <w:sz w:val="24"/>
          <w:szCs w:val="24"/>
        </w:rPr>
      </w:pPr>
      <w:r w:rsidRPr="005C6400">
        <w:rPr>
          <w:rFonts w:asciiTheme="majorHAnsi" w:hAnsiTheme="majorHAnsi" w:cs="Arial"/>
          <w:sz w:val="24"/>
          <w:szCs w:val="24"/>
        </w:rPr>
        <w:t>Self and Peer Assessment are included in planning.</w:t>
      </w:r>
    </w:p>
    <w:p w:rsidR="00332CE7" w:rsidRPr="005C6400" w:rsidRDefault="00332CE7" w:rsidP="00780893">
      <w:pPr>
        <w:pStyle w:val="NoSpacing"/>
        <w:rPr>
          <w:rFonts w:asciiTheme="majorHAnsi" w:hAnsiTheme="majorHAnsi" w:cs="Arial"/>
          <w:sz w:val="24"/>
          <w:szCs w:val="24"/>
        </w:rPr>
      </w:pPr>
      <w:r w:rsidRPr="005C6400">
        <w:rPr>
          <w:rFonts w:asciiTheme="majorHAnsi" w:hAnsiTheme="majorHAnsi" w:cs="Arial"/>
          <w:sz w:val="24"/>
          <w:szCs w:val="24"/>
        </w:rPr>
        <w:t>Learning Objective labels are included on all work and include opportunities for self and peer assessment. In key stage one this uses the Traffic Light system. In key stage two this is further developed to include the Triangle system and ‘I think … My teacher thinks …’</w:t>
      </w:r>
      <w:r w:rsidR="00B774CF" w:rsidRPr="005C6400">
        <w:rPr>
          <w:rFonts w:asciiTheme="majorHAnsi" w:hAnsiTheme="majorHAnsi" w:cs="Arial"/>
          <w:sz w:val="24"/>
          <w:szCs w:val="24"/>
        </w:rPr>
        <w:t xml:space="preserve"> labels.</w:t>
      </w:r>
    </w:p>
    <w:p w:rsidR="00DC041E" w:rsidRPr="005C6400" w:rsidRDefault="00DC041E" w:rsidP="00780893">
      <w:pPr>
        <w:pStyle w:val="NoSpacing"/>
        <w:rPr>
          <w:rFonts w:asciiTheme="majorHAnsi" w:hAnsiTheme="majorHAnsi" w:cs="Arial"/>
          <w:sz w:val="24"/>
          <w:szCs w:val="24"/>
        </w:rPr>
      </w:pPr>
      <w:r w:rsidRPr="005C6400">
        <w:rPr>
          <w:rFonts w:asciiTheme="majorHAnsi" w:hAnsiTheme="majorHAnsi" w:cs="Arial"/>
          <w:sz w:val="24"/>
          <w:szCs w:val="24"/>
        </w:rPr>
        <w:t xml:space="preserve">Moderation of writing assessment is carried out within phase groups on a termly basis. </w:t>
      </w:r>
    </w:p>
    <w:p w:rsidR="008A16CF" w:rsidRPr="005C6400" w:rsidRDefault="00B774CF" w:rsidP="00780893">
      <w:pPr>
        <w:pStyle w:val="NoSpacing"/>
        <w:rPr>
          <w:rFonts w:asciiTheme="majorHAnsi" w:hAnsiTheme="majorHAnsi" w:cs="Arial"/>
          <w:sz w:val="24"/>
          <w:szCs w:val="24"/>
        </w:rPr>
      </w:pPr>
      <w:r w:rsidRPr="005C6400">
        <w:rPr>
          <w:rFonts w:asciiTheme="majorHAnsi" w:hAnsiTheme="majorHAnsi" w:cs="Arial"/>
          <w:sz w:val="24"/>
          <w:szCs w:val="24"/>
        </w:rPr>
        <w:t>Individual pupil targets are used for Writing and Reading, these are shared with pupils and parents; and are highlighted to show progress and next steps.</w:t>
      </w:r>
    </w:p>
    <w:p w:rsidR="00DC041E" w:rsidRPr="005C6400" w:rsidRDefault="00DC041E" w:rsidP="00780893">
      <w:pPr>
        <w:pStyle w:val="NoSpacing"/>
        <w:rPr>
          <w:rFonts w:asciiTheme="majorHAnsi" w:hAnsiTheme="majorHAnsi" w:cs="Arial"/>
          <w:b/>
          <w:sz w:val="24"/>
          <w:szCs w:val="24"/>
          <w:u w:val="single"/>
        </w:rPr>
      </w:pPr>
      <w:r w:rsidRPr="005C6400">
        <w:rPr>
          <w:rFonts w:asciiTheme="majorHAnsi" w:hAnsiTheme="majorHAnsi" w:cs="Arial"/>
          <w:b/>
          <w:sz w:val="24"/>
          <w:szCs w:val="24"/>
          <w:u w:val="single"/>
        </w:rPr>
        <w:t>Role of the Subject Leader</w:t>
      </w:r>
    </w:p>
    <w:p w:rsidR="00DC041E" w:rsidRPr="005C6400" w:rsidRDefault="00DC041E" w:rsidP="00780893">
      <w:pPr>
        <w:pStyle w:val="NoSpacing"/>
        <w:rPr>
          <w:rFonts w:asciiTheme="majorHAnsi" w:hAnsiTheme="majorHAnsi" w:cs="Arial"/>
          <w:sz w:val="24"/>
          <w:szCs w:val="24"/>
          <w:u w:val="single"/>
        </w:rPr>
      </w:pPr>
    </w:p>
    <w:p w:rsidR="00DC041E" w:rsidRPr="005C6400" w:rsidRDefault="00437F2E" w:rsidP="00780893">
      <w:pPr>
        <w:pStyle w:val="NoSpacing"/>
        <w:rPr>
          <w:rFonts w:asciiTheme="majorHAnsi" w:hAnsiTheme="majorHAnsi" w:cs="Arial"/>
          <w:sz w:val="24"/>
          <w:szCs w:val="24"/>
        </w:rPr>
      </w:pPr>
      <w:r w:rsidRPr="005C6400">
        <w:rPr>
          <w:rFonts w:asciiTheme="majorHAnsi" w:hAnsiTheme="majorHAnsi" w:cs="Arial"/>
          <w:sz w:val="24"/>
          <w:szCs w:val="24"/>
        </w:rPr>
        <w:t>The subject leader is responsible for</w:t>
      </w:r>
    </w:p>
    <w:p w:rsidR="00437F2E" w:rsidRPr="005C6400" w:rsidRDefault="00437F2E" w:rsidP="00437F2E">
      <w:pPr>
        <w:pStyle w:val="NoSpacing"/>
        <w:numPr>
          <w:ilvl w:val="0"/>
          <w:numId w:val="4"/>
        </w:numPr>
        <w:rPr>
          <w:rFonts w:asciiTheme="majorHAnsi" w:hAnsiTheme="majorHAnsi" w:cs="Arial"/>
          <w:sz w:val="24"/>
          <w:szCs w:val="24"/>
        </w:rPr>
      </w:pPr>
      <w:r w:rsidRPr="005C6400">
        <w:rPr>
          <w:rFonts w:asciiTheme="majorHAnsi" w:hAnsiTheme="majorHAnsi" w:cs="Arial"/>
          <w:sz w:val="24"/>
          <w:szCs w:val="24"/>
        </w:rPr>
        <w:t>Ensuring continuity and progression within school to raise levels of achievement; this includes monitoring of planning, lesson observations and scrutiny of work.</w:t>
      </w:r>
    </w:p>
    <w:p w:rsidR="00437F2E" w:rsidRPr="005C6400" w:rsidRDefault="00437F2E" w:rsidP="00437F2E">
      <w:pPr>
        <w:pStyle w:val="NoSpacing"/>
        <w:numPr>
          <w:ilvl w:val="0"/>
          <w:numId w:val="4"/>
        </w:numPr>
        <w:rPr>
          <w:rFonts w:asciiTheme="majorHAnsi" w:hAnsiTheme="majorHAnsi" w:cs="Arial"/>
          <w:sz w:val="24"/>
          <w:szCs w:val="24"/>
        </w:rPr>
      </w:pPr>
      <w:r w:rsidRPr="005C6400">
        <w:rPr>
          <w:rFonts w:asciiTheme="majorHAnsi" w:hAnsiTheme="majorHAnsi" w:cs="Arial"/>
          <w:sz w:val="24"/>
          <w:szCs w:val="24"/>
        </w:rPr>
        <w:t>Identifying INSET needs.</w:t>
      </w:r>
    </w:p>
    <w:p w:rsidR="00437F2E" w:rsidRPr="005C6400" w:rsidRDefault="00437F2E" w:rsidP="00437F2E">
      <w:pPr>
        <w:pStyle w:val="NoSpacing"/>
        <w:numPr>
          <w:ilvl w:val="0"/>
          <w:numId w:val="4"/>
        </w:numPr>
        <w:rPr>
          <w:rFonts w:asciiTheme="majorHAnsi" w:hAnsiTheme="majorHAnsi" w:cs="Arial"/>
          <w:sz w:val="24"/>
          <w:szCs w:val="24"/>
        </w:rPr>
      </w:pPr>
      <w:r w:rsidRPr="005C6400">
        <w:rPr>
          <w:rFonts w:asciiTheme="majorHAnsi" w:hAnsiTheme="majorHAnsi" w:cs="Arial"/>
          <w:sz w:val="24"/>
          <w:szCs w:val="24"/>
        </w:rPr>
        <w:t>Advising and supporting colleagues in the implementation of Literacy.</w:t>
      </w:r>
    </w:p>
    <w:p w:rsidR="00437F2E" w:rsidRPr="005C6400" w:rsidRDefault="00437F2E" w:rsidP="00437F2E">
      <w:pPr>
        <w:pStyle w:val="NoSpacing"/>
        <w:numPr>
          <w:ilvl w:val="0"/>
          <w:numId w:val="4"/>
        </w:numPr>
        <w:rPr>
          <w:rFonts w:asciiTheme="majorHAnsi" w:hAnsiTheme="majorHAnsi" w:cs="Arial"/>
          <w:sz w:val="24"/>
          <w:szCs w:val="24"/>
        </w:rPr>
      </w:pPr>
      <w:r w:rsidRPr="005C6400">
        <w:rPr>
          <w:rFonts w:asciiTheme="majorHAnsi" w:hAnsiTheme="majorHAnsi" w:cs="Arial"/>
          <w:sz w:val="24"/>
          <w:szCs w:val="24"/>
        </w:rPr>
        <w:t>Monitoring resources, including ordering and relevant staff training.</w:t>
      </w:r>
    </w:p>
    <w:p w:rsidR="00437F2E" w:rsidRPr="005C6400" w:rsidRDefault="00437F2E" w:rsidP="00437F2E">
      <w:pPr>
        <w:pStyle w:val="NoSpacing"/>
        <w:numPr>
          <w:ilvl w:val="0"/>
          <w:numId w:val="4"/>
        </w:numPr>
        <w:rPr>
          <w:rFonts w:asciiTheme="majorHAnsi" w:hAnsiTheme="majorHAnsi" w:cs="Arial"/>
          <w:sz w:val="24"/>
          <w:szCs w:val="24"/>
        </w:rPr>
      </w:pPr>
      <w:r w:rsidRPr="005C6400">
        <w:rPr>
          <w:rFonts w:asciiTheme="majorHAnsi" w:hAnsiTheme="majorHAnsi" w:cs="Arial"/>
          <w:sz w:val="24"/>
          <w:szCs w:val="24"/>
        </w:rPr>
        <w:t>Analysing data to monitor the progress of different groups.</w:t>
      </w:r>
    </w:p>
    <w:p w:rsidR="00437F2E" w:rsidRPr="005C6400" w:rsidRDefault="00437F2E" w:rsidP="00437F2E">
      <w:pPr>
        <w:pStyle w:val="NoSpacing"/>
        <w:numPr>
          <w:ilvl w:val="0"/>
          <w:numId w:val="4"/>
        </w:numPr>
        <w:rPr>
          <w:rFonts w:asciiTheme="majorHAnsi" w:hAnsiTheme="majorHAnsi" w:cs="Arial"/>
          <w:sz w:val="24"/>
          <w:szCs w:val="24"/>
        </w:rPr>
      </w:pPr>
      <w:r w:rsidRPr="005C6400">
        <w:rPr>
          <w:rFonts w:asciiTheme="majorHAnsi" w:hAnsiTheme="majorHAnsi" w:cs="Arial"/>
          <w:sz w:val="24"/>
          <w:szCs w:val="24"/>
        </w:rPr>
        <w:t>Supporting under-performing groups, where appropriate.</w:t>
      </w:r>
    </w:p>
    <w:p w:rsidR="00437F2E" w:rsidRPr="005C6400" w:rsidRDefault="00437F2E" w:rsidP="00437F2E">
      <w:pPr>
        <w:pStyle w:val="NoSpacing"/>
        <w:numPr>
          <w:ilvl w:val="0"/>
          <w:numId w:val="4"/>
        </w:numPr>
        <w:rPr>
          <w:rFonts w:asciiTheme="majorHAnsi" w:hAnsiTheme="majorHAnsi" w:cs="Arial"/>
          <w:sz w:val="24"/>
          <w:szCs w:val="24"/>
        </w:rPr>
      </w:pPr>
      <w:r w:rsidRPr="005C6400">
        <w:rPr>
          <w:rFonts w:asciiTheme="majorHAnsi" w:hAnsiTheme="majorHAnsi" w:cs="Arial"/>
          <w:sz w:val="24"/>
          <w:szCs w:val="24"/>
        </w:rPr>
        <w:t>Keeping staff and governors up to date with local and national issues affecting Literacy.</w:t>
      </w:r>
    </w:p>
    <w:p w:rsidR="00437F2E" w:rsidRPr="005C6400" w:rsidRDefault="00437F2E" w:rsidP="00437F2E">
      <w:pPr>
        <w:pStyle w:val="NoSpacing"/>
        <w:rPr>
          <w:rFonts w:asciiTheme="majorHAnsi" w:hAnsiTheme="majorHAnsi" w:cs="Arial"/>
          <w:sz w:val="24"/>
          <w:szCs w:val="24"/>
        </w:rPr>
      </w:pPr>
    </w:p>
    <w:p w:rsidR="00332CE7" w:rsidRPr="005C6400" w:rsidRDefault="00332CE7" w:rsidP="00437F2E">
      <w:pPr>
        <w:pStyle w:val="NoSpacing"/>
        <w:rPr>
          <w:rFonts w:asciiTheme="majorHAnsi" w:hAnsiTheme="majorHAnsi" w:cs="Arial"/>
          <w:sz w:val="24"/>
          <w:szCs w:val="24"/>
          <w:u w:val="single"/>
        </w:rPr>
      </w:pPr>
    </w:p>
    <w:p w:rsidR="005C6400" w:rsidRDefault="005C6400" w:rsidP="00437F2E">
      <w:pPr>
        <w:pStyle w:val="NoSpacing"/>
        <w:rPr>
          <w:rFonts w:asciiTheme="majorHAnsi" w:hAnsiTheme="majorHAnsi" w:cs="Arial"/>
          <w:b/>
          <w:sz w:val="24"/>
          <w:szCs w:val="24"/>
          <w:u w:val="single"/>
        </w:rPr>
      </w:pPr>
    </w:p>
    <w:p w:rsidR="005C6400" w:rsidRDefault="005C6400" w:rsidP="00437F2E">
      <w:pPr>
        <w:pStyle w:val="NoSpacing"/>
        <w:rPr>
          <w:rFonts w:asciiTheme="majorHAnsi" w:hAnsiTheme="majorHAnsi" w:cs="Arial"/>
          <w:b/>
          <w:sz w:val="24"/>
          <w:szCs w:val="24"/>
          <w:u w:val="single"/>
        </w:rPr>
      </w:pPr>
    </w:p>
    <w:p w:rsidR="005C6400" w:rsidRDefault="005C6400" w:rsidP="00437F2E">
      <w:pPr>
        <w:pStyle w:val="NoSpacing"/>
        <w:rPr>
          <w:rFonts w:asciiTheme="majorHAnsi" w:hAnsiTheme="majorHAnsi" w:cs="Arial"/>
          <w:b/>
          <w:sz w:val="24"/>
          <w:szCs w:val="24"/>
          <w:u w:val="single"/>
        </w:rPr>
      </w:pPr>
    </w:p>
    <w:p w:rsidR="005C6400" w:rsidRDefault="005C6400" w:rsidP="00437F2E">
      <w:pPr>
        <w:pStyle w:val="NoSpacing"/>
        <w:rPr>
          <w:rFonts w:asciiTheme="majorHAnsi" w:hAnsiTheme="majorHAnsi" w:cs="Arial"/>
          <w:b/>
          <w:sz w:val="24"/>
          <w:szCs w:val="24"/>
          <w:u w:val="single"/>
        </w:rPr>
      </w:pPr>
    </w:p>
    <w:p w:rsidR="00437F2E" w:rsidRPr="005C6400" w:rsidRDefault="00437F2E" w:rsidP="00437F2E">
      <w:pPr>
        <w:pStyle w:val="NoSpacing"/>
        <w:rPr>
          <w:rFonts w:asciiTheme="majorHAnsi" w:hAnsiTheme="majorHAnsi" w:cs="Arial"/>
          <w:b/>
          <w:sz w:val="24"/>
          <w:szCs w:val="24"/>
          <w:u w:val="single"/>
        </w:rPr>
      </w:pPr>
      <w:r w:rsidRPr="005C6400">
        <w:rPr>
          <w:rFonts w:asciiTheme="majorHAnsi" w:hAnsiTheme="majorHAnsi" w:cs="Arial"/>
          <w:b/>
          <w:sz w:val="24"/>
          <w:szCs w:val="24"/>
          <w:u w:val="single"/>
        </w:rPr>
        <w:lastRenderedPageBreak/>
        <w:t>Role of the Class Teacher</w:t>
      </w:r>
    </w:p>
    <w:p w:rsidR="00437F2E" w:rsidRPr="005C6400" w:rsidRDefault="00437F2E" w:rsidP="00437F2E">
      <w:pPr>
        <w:pStyle w:val="NoSpacing"/>
        <w:rPr>
          <w:rFonts w:asciiTheme="majorHAnsi" w:hAnsiTheme="majorHAnsi" w:cs="Arial"/>
          <w:sz w:val="24"/>
          <w:szCs w:val="24"/>
          <w:u w:val="single"/>
        </w:rPr>
      </w:pPr>
    </w:p>
    <w:p w:rsidR="00437F2E" w:rsidRPr="005C6400" w:rsidRDefault="003A487E" w:rsidP="00437F2E">
      <w:pPr>
        <w:pStyle w:val="NoSpacing"/>
        <w:rPr>
          <w:rFonts w:asciiTheme="majorHAnsi" w:hAnsiTheme="majorHAnsi" w:cs="Arial"/>
          <w:sz w:val="24"/>
          <w:szCs w:val="24"/>
        </w:rPr>
      </w:pPr>
      <w:r w:rsidRPr="005C6400">
        <w:rPr>
          <w:rFonts w:asciiTheme="majorHAnsi" w:hAnsiTheme="majorHAnsi" w:cs="Arial"/>
          <w:sz w:val="24"/>
          <w:szCs w:val="24"/>
        </w:rPr>
        <w:t>The class teacher is responsible for raising levels of achievement by</w:t>
      </w:r>
    </w:p>
    <w:p w:rsidR="003A487E" w:rsidRPr="005C6400" w:rsidRDefault="003A487E" w:rsidP="003A487E">
      <w:pPr>
        <w:pStyle w:val="NoSpacing"/>
        <w:numPr>
          <w:ilvl w:val="0"/>
          <w:numId w:val="5"/>
        </w:numPr>
        <w:rPr>
          <w:rFonts w:asciiTheme="majorHAnsi" w:hAnsiTheme="majorHAnsi" w:cs="Arial"/>
          <w:sz w:val="24"/>
          <w:szCs w:val="24"/>
        </w:rPr>
      </w:pPr>
      <w:r w:rsidRPr="005C6400">
        <w:rPr>
          <w:rFonts w:asciiTheme="majorHAnsi" w:hAnsiTheme="majorHAnsi" w:cs="Arial"/>
          <w:sz w:val="24"/>
          <w:szCs w:val="24"/>
        </w:rPr>
        <w:t>Following the school’s Literacy Policy.</w:t>
      </w:r>
    </w:p>
    <w:p w:rsidR="003A487E" w:rsidRPr="005C6400" w:rsidRDefault="003A487E" w:rsidP="003A487E">
      <w:pPr>
        <w:pStyle w:val="NoSpacing"/>
        <w:numPr>
          <w:ilvl w:val="0"/>
          <w:numId w:val="5"/>
        </w:numPr>
        <w:rPr>
          <w:rFonts w:asciiTheme="majorHAnsi" w:hAnsiTheme="majorHAnsi" w:cs="Arial"/>
          <w:sz w:val="24"/>
          <w:szCs w:val="24"/>
        </w:rPr>
      </w:pPr>
      <w:r w:rsidRPr="005C6400">
        <w:rPr>
          <w:rFonts w:asciiTheme="majorHAnsi" w:hAnsiTheme="majorHAnsi" w:cs="Arial"/>
          <w:sz w:val="24"/>
          <w:szCs w:val="24"/>
        </w:rPr>
        <w:t>Planning for and effectively delivering Literacy with Year Group Partners, Teaching Assistants and Learning Support Assistants.</w:t>
      </w:r>
    </w:p>
    <w:p w:rsidR="003A487E" w:rsidRPr="005C6400" w:rsidRDefault="003A487E" w:rsidP="003A487E">
      <w:pPr>
        <w:pStyle w:val="NoSpacing"/>
        <w:numPr>
          <w:ilvl w:val="0"/>
          <w:numId w:val="5"/>
        </w:numPr>
        <w:rPr>
          <w:rFonts w:asciiTheme="majorHAnsi" w:hAnsiTheme="majorHAnsi" w:cs="Arial"/>
          <w:sz w:val="24"/>
          <w:szCs w:val="24"/>
        </w:rPr>
      </w:pPr>
      <w:r w:rsidRPr="005C6400">
        <w:rPr>
          <w:rFonts w:asciiTheme="majorHAnsi" w:hAnsiTheme="majorHAnsi" w:cs="Arial"/>
          <w:sz w:val="24"/>
          <w:szCs w:val="24"/>
        </w:rPr>
        <w:t>Ensuring planning and learning is accessible to children of all abilities, backgrounds and learning styles.</w:t>
      </w:r>
    </w:p>
    <w:p w:rsidR="003A487E" w:rsidRPr="005C6400" w:rsidRDefault="003A487E" w:rsidP="003A487E">
      <w:pPr>
        <w:pStyle w:val="NoSpacing"/>
        <w:numPr>
          <w:ilvl w:val="0"/>
          <w:numId w:val="5"/>
        </w:numPr>
        <w:rPr>
          <w:rFonts w:asciiTheme="majorHAnsi" w:hAnsiTheme="majorHAnsi" w:cs="Arial"/>
          <w:sz w:val="24"/>
          <w:szCs w:val="24"/>
        </w:rPr>
      </w:pPr>
      <w:r w:rsidRPr="005C6400">
        <w:rPr>
          <w:rFonts w:asciiTheme="majorHAnsi" w:hAnsiTheme="majorHAnsi" w:cs="Arial"/>
          <w:sz w:val="24"/>
          <w:szCs w:val="24"/>
        </w:rPr>
        <w:t>Setting challenging targets and monitoring progress through effective assessment and use of tracking data.</w:t>
      </w:r>
    </w:p>
    <w:p w:rsidR="003A487E" w:rsidRPr="005C6400" w:rsidRDefault="003A487E" w:rsidP="003A487E">
      <w:pPr>
        <w:pStyle w:val="NoSpacing"/>
        <w:numPr>
          <w:ilvl w:val="0"/>
          <w:numId w:val="5"/>
        </w:numPr>
        <w:rPr>
          <w:rFonts w:asciiTheme="majorHAnsi" w:hAnsiTheme="majorHAnsi" w:cs="Arial"/>
          <w:sz w:val="24"/>
          <w:szCs w:val="24"/>
        </w:rPr>
      </w:pPr>
      <w:r w:rsidRPr="005C6400">
        <w:rPr>
          <w:rFonts w:asciiTheme="majorHAnsi" w:hAnsiTheme="majorHAnsi" w:cs="Arial"/>
          <w:sz w:val="24"/>
          <w:szCs w:val="24"/>
        </w:rPr>
        <w:t>Using assessment data to inform planning and set individual targets.</w:t>
      </w:r>
    </w:p>
    <w:p w:rsidR="003A487E" w:rsidRPr="005C6400" w:rsidRDefault="003A487E" w:rsidP="003A487E">
      <w:pPr>
        <w:pStyle w:val="NoSpacing"/>
        <w:numPr>
          <w:ilvl w:val="0"/>
          <w:numId w:val="5"/>
        </w:numPr>
        <w:rPr>
          <w:rFonts w:asciiTheme="majorHAnsi" w:hAnsiTheme="majorHAnsi" w:cs="Arial"/>
          <w:sz w:val="24"/>
          <w:szCs w:val="24"/>
        </w:rPr>
      </w:pPr>
      <w:r w:rsidRPr="005C6400">
        <w:rPr>
          <w:rFonts w:asciiTheme="majorHAnsi" w:hAnsiTheme="majorHAnsi" w:cs="Arial"/>
          <w:sz w:val="24"/>
          <w:szCs w:val="24"/>
        </w:rPr>
        <w:t>Informing pupils of their progress and next steps targets.</w:t>
      </w:r>
    </w:p>
    <w:p w:rsidR="002D159A" w:rsidRPr="005C6400" w:rsidRDefault="003A487E" w:rsidP="002D159A">
      <w:pPr>
        <w:pStyle w:val="NoSpacing"/>
        <w:numPr>
          <w:ilvl w:val="0"/>
          <w:numId w:val="5"/>
        </w:numPr>
        <w:rPr>
          <w:rFonts w:asciiTheme="majorHAnsi" w:hAnsiTheme="majorHAnsi" w:cs="Arial"/>
          <w:sz w:val="24"/>
          <w:szCs w:val="24"/>
        </w:rPr>
      </w:pPr>
      <w:r w:rsidRPr="005C6400">
        <w:rPr>
          <w:rFonts w:asciiTheme="majorHAnsi" w:hAnsiTheme="majorHAnsi" w:cs="Arial"/>
          <w:sz w:val="24"/>
          <w:szCs w:val="24"/>
        </w:rPr>
        <w:t>Informing parents of pupils’ progress and targets through discussion at Parents’ Evening and the pupils’ end of year report.</w:t>
      </w:r>
    </w:p>
    <w:p w:rsidR="00332CE7" w:rsidRPr="005C6400" w:rsidRDefault="00332CE7" w:rsidP="00BE38EA">
      <w:pPr>
        <w:pStyle w:val="NoSpacing"/>
        <w:rPr>
          <w:rFonts w:asciiTheme="majorHAnsi" w:hAnsiTheme="majorHAnsi" w:cs="Arial"/>
          <w:sz w:val="24"/>
          <w:szCs w:val="24"/>
          <w:u w:val="single"/>
        </w:rPr>
      </w:pPr>
    </w:p>
    <w:p w:rsidR="009B6E4F" w:rsidRPr="005C6400" w:rsidRDefault="002D159A" w:rsidP="00BE38EA">
      <w:pPr>
        <w:pStyle w:val="NoSpacing"/>
        <w:rPr>
          <w:rFonts w:asciiTheme="majorHAnsi" w:hAnsiTheme="majorHAnsi" w:cs="Arial"/>
          <w:b/>
          <w:sz w:val="24"/>
          <w:szCs w:val="24"/>
          <w:u w:val="single"/>
        </w:rPr>
      </w:pPr>
      <w:r w:rsidRPr="005C6400">
        <w:rPr>
          <w:rFonts w:asciiTheme="majorHAnsi" w:hAnsiTheme="majorHAnsi" w:cs="Arial"/>
          <w:b/>
          <w:sz w:val="24"/>
          <w:szCs w:val="24"/>
          <w:u w:val="single"/>
        </w:rPr>
        <w:t>Parental Involvement</w:t>
      </w:r>
    </w:p>
    <w:p w:rsidR="009B6E4F" w:rsidRPr="005C6400" w:rsidRDefault="009B6E4F" w:rsidP="00BE38EA">
      <w:pPr>
        <w:pStyle w:val="NoSpacing"/>
        <w:rPr>
          <w:rFonts w:asciiTheme="majorHAnsi" w:hAnsiTheme="majorHAnsi" w:cs="Arial"/>
          <w:sz w:val="24"/>
          <w:szCs w:val="24"/>
          <w:u w:val="single"/>
        </w:rPr>
      </w:pPr>
    </w:p>
    <w:p w:rsidR="009B6E4F" w:rsidRPr="005C6400" w:rsidRDefault="009B6E4F" w:rsidP="00BE38EA">
      <w:pPr>
        <w:pStyle w:val="NoSpacing"/>
        <w:rPr>
          <w:rFonts w:asciiTheme="majorHAnsi" w:hAnsiTheme="majorHAnsi" w:cs="Arial"/>
          <w:sz w:val="24"/>
          <w:szCs w:val="24"/>
        </w:rPr>
      </w:pPr>
      <w:r w:rsidRPr="005C6400">
        <w:rPr>
          <w:rFonts w:asciiTheme="majorHAnsi" w:hAnsiTheme="majorHAnsi" w:cs="Arial"/>
          <w:sz w:val="24"/>
          <w:szCs w:val="24"/>
        </w:rPr>
        <w:t>Parental involvement is actively encouraged by:</w:t>
      </w:r>
    </w:p>
    <w:p w:rsidR="009B6E4F" w:rsidRPr="005C6400" w:rsidRDefault="009B6E4F"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Open and honest dialogue with parents.</w:t>
      </w:r>
    </w:p>
    <w:p w:rsidR="009B6E4F" w:rsidRPr="005C6400" w:rsidRDefault="009B6E4F"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 xml:space="preserve">Sharing homework with parents and giving them the opportunity to respond </w:t>
      </w:r>
      <w:r w:rsidR="00D61C11" w:rsidRPr="005C6400">
        <w:rPr>
          <w:rFonts w:asciiTheme="majorHAnsi" w:hAnsiTheme="majorHAnsi" w:cs="Arial"/>
          <w:sz w:val="24"/>
          <w:szCs w:val="24"/>
        </w:rPr>
        <w:t>in pupil’s home diaries.</w:t>
      </w:r>
    </w:p>
    <w:p w:rsidR="00D61C11" w:rsidRPr="005C6400" w:rsidRDefault="00D61C11"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Inviting parents to discuss their child’s progress and targets at Parent’s Evening.</w:t>
      </w:r>
    </w:p>
    <w:p w:rsidR="00D61C11" w:rsidRPr="005C6400" w:rsidRDefault="00D61C11"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Inviting parents to attend INSPIRE Literacy workshops.</w:t>
      </w:r>
    </w:p>
    <w:p w:rsidR="002D159A" w:rsidRPr="005C6400" w:rsidRDefault="002D159A"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Welcoming parents to reception Open Mornings</w:t>
      </w:r>
    </w:p>
    <w:p w:rsidR="00D61C11" w:rsidRPr="005C6400" w:rsidRDefault="00D61C11"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Attending meetings to discuss I.E.P. targets and progress.</w:t>
      </w:r>
    </w:p>
    <w:p w:rsidR="00D61C11" w:rsidRPr="005C6400" w:rsidRDefault="00D61C11"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Sharing and discussing end of year reports.</w:t>
      </w:r>
    </w:p>
    <w:p w:rsidR="00D61C11" w:rsidRPr="005C6400" w:rsidRDefault="00D61C11" w:rsidP="009B6E4F">
      <w:pPr>
        <w:pStyle w:val="NoSpacing"/>
        <w:numPr>
          <w:ilvl w:val="0"/>
          <w:numId w:val="6"/>
        </w:numPr>
        <w:rPr>
          <w:rFonts w:asciiTheme="majorHAnsi" w:hAnsiTheme="majorHAnsi" w:cs="Arial"/>
          <w:sz w:val="24"/>
          <w:szCs w:val="24"/>
        </w:rPr>
      </w:pPr>
      <w:r w:rsidRPr="005C6400">
        <w:rPr>
          <w:rFonts w:asciiTheme="majorHAnsi" w:hAnsiTheme="majorHAnsi" w:cs="Arial"/>
          <w:sz w:val="24"/>
          <w:szCs w:val="24"/>
        </w:rPr>
        <w:t>Inviting Parents to attend educational visits.</w:t>
      </w:r>
    </w:p>
    <w:p w:rsidR="008A16CF" w:rsidRPr="005C6400" w:rsidRDefault="008A16CF" w:rsidP="00D61C11">
      <w:pPr>
        <w:pStyle w:val="NoSpacing"/>
        <w:rPr>
          <w:rFonts w:asciiTheme="majorHAnsi" w:hAnsiTheme="majorHAnsi" w:cs="Arial"/>
          <w:sz w:val="24"/>
          <w:szCs w:val="24"/>
        </w:rPr>
      </w:pPr>
    </w:p>
    <w:p w:rsidR="00D61C11" w:rsidRPr="005C6400" w:rsidRDefault="00D61C11" w:rsidP="00D61C11">
      <w:pPr>
        <w:pStyle w:val="NoSpacing"/>
        <w:rPr>
          <w:rFonts w:asciiTheme="majorHAnsi" w:hAnsiTheme="majorHAnsi" w:cs="Arial"/>
          <w:b/>
          <w:sz w:val="24"/>
          <w:szCs w:val="24"/>
          <w:u w:val="single"/>
        </w:rPr>
      </w:pPr>
      <w:r w:rsidRPr="005C6400">
        <w:rPr>
          <w:rFonts w:asciiTheme="majorHAnsi" w:hAnsiTheme="majorHAnsi" w:cs="Arial"/>
          <w:b/>
          <w:sz w:val="24"/>
          <w:szCs w:val="24"/>
          <w:u w:val="single"/>
        </w:rPr>
        <w:t>Involvement of the Governing Body</w:t>
      </w:r>
    </w:p>
    <w:p w:rsidR="00D61C11" w:rsidRPr="005C6400" w:rsidRDefault="00D61C11" w:rsidP="00D61C11">
      <w:pPr>
        <w:pStyle w:val="NoSpacing"/>
        <w:rPr>
          <w:rFonts w:asciiTheme="majorHAnsi" w:hAnsiTheme="majorHAnsi" w:cs="Arial"/>
          <w:sz w:val="24"/>
          <w:szCs w:val="24"/>
          <w:u w:val="single"/>
        </w:rPr>
      </w:pPr>
    </w:p>
    <w:p w:rsidR="00D61C11" w:rsidRPr="005C6400" w:rsidRDefault="00D61C11" w:rsidP="00D61C11">
      <w:pPr>
        <w:pStyle w:val="NoSpacing"/>
        <w:rPr>
          <w:rFonts w:asciiTheme="majorHAnsi" w:hAnsiTheme="majorHAnsi" w:cs="Arial"/>
          <w:sz w:val="24"/>
          <w:szCs w:val="24"/>
        </w:rPr>
      </w:pPr>
      <w:r w:rsidRPr="005C6400">
        <w:rPr>
          <w:rFonts w:asciiTheme="majorHAnsi" w:hAnsiTheme="majorHAnsi" w:cs="Arial"/>
          <w:sz w:val="24"/>
          <w:szCs w:val="24"/>
        </w:rPr>
        <w:t>The governors of the school are kept fully informed of changes and progress in Literacy. Written and verbal presentations are made during Governing Body Meetings.</w:t>
      </w:r>
    </w:p>
    <w:p w:rsidR="00D61C11" w:rsidRPr="005C6400" w:rsidRDefault="00D61C11" w:rsidP="00D61C11">
      <w:pPr>
        <w:pStyle w:val="NoSpacing"/>
        <w:rPr>
          <w:rFonts w:asciiTheme="majorHAnsi" w:hAnsiTheme="majorHAnsi" w:cs="Arial"/>
          <w:sz w:val="24"/>
          <w:szCs w:val="24"/>
        </w:rPr>
      </w:pPr>
      <w:r w:rsidRPr="005C6400">
        <w:rPr>
          <w:rFonts w:asciiTheme="majorHAnsi" w:hAnsiTheme="majorHAnsi" w:cs="Arial"/>
          <w:sz w:val="24"/>
          <w:szCs w:val="24"/>
        </w:rPr>
        <w:t>Governors are welcome to visit school and observe literacy teaching, with prior notice.</w:t>
      </w:r>
    </w:p>
    <w:p w:rsidR="00D61C11" w:rsidRPr="005C6400" w:rsidRDefault="00D61C11" w:rsidP="00D61C11">
      <w:pPr>
        <w:pStyle w:val="NoSpacing"/>
        <w:rPr>
          <w:rFonts w:asciiTheme="majorHAnsi" w:hAnsiTheme="majorHAnsi" w:cs="Arial"/>
          <w:sz w:val="24"/>
          <w:szCs w:val="24"/>
        </w:rPr>
      </w:pPr>
    </w:p>
    <w:p w:rsidR="002E4193" w:rsidRPr="005C6400" w:rsidRDefault="002E4193" w:rsidP="00BE38EA">
      <w:pPr>
        <w:pStyle w:val="NoSpacing"/>
        <w:rPr>
          <w:rFonts w:asciiTheme="majorHAnsi" w:hAnsiTheme="majorHAnsi" w:cs="Arial"/>
          <w:b/>
          <w:sz w:val="24"/>
          <w:szCs w:val="24"/>
          <w:u w:val="single"/>
        </w:rPr>
      </w:pPr>
      <w:r w:rsidRPr="005C6400">
        <w:rPr>
          <w:rFonts w:asciiTheme="majorHAnsi" w:hAnsiTheme="majorHAnsi" w:cs="Arial"/>
          <w:b/>
          <w:sz w:val="24"/>
          <w:szCs w:val="24"/>
          <w:u w:val="single"/>
        </w:rPr>
        <w:t>Special Educational Needs</w:t>
      </w:r>
    </w:p>
    <w:p w:rsidR="002E4193" w:rsidRPr="005C6400" w:rsidRDefault="002E4193" w:rsidP="00BE38EA">
      <w:pPr>
        <w:pStyle w:val="NoSpacing"/>
        <w:rPr>
          <w:rFonts w:asciiTheme="majorHAnsi" w:hAnsiTheme="majorHAnsi" w:cs="Arial"/>
          <w:sz w:val="24"/>
          <w:szCs w:val="24"/>
          <w:u w:val="single"/>
        </w:rPr>
      </w:pPr>
    </w:p>
    <w:p w:rsidR="002E4193" w:rsidRPr="005C6400" w:rsidRDefault="002E4193" w:rsidP="00BE38EA">
      <w:pPr>
        <w:pStyle w:val="NoSpacing"/>
        <w:rPr>
          <w:rFonts w:asciiTheme="majorHAnsi" w:hAnsiTheme="majorHAnsi" w:cs="Arial"/>
          <w:sz w:val="24"/>
          <w:szCs w:val="24"/>
        </w:rPr>
      </w:pPr>
      <w:r w:rsidRPr="005C6400">
        <w:rPr>
          <w:rFonts w:asciiTheme="majorHAnsi" w:hAnsiTheme="majorHAnsi" w:cs="Arial"/>
          <w:sz w:val="24"/>
          <w:szCs w:val="24"/>
        </w:rPr>
        <w:t xml:space="preserve">At </w:t>
      </w:r>
      <w:proofErr w:type="spellStart"/>
      <w:r w:rsidRPr="005C6400">
        <w:rPr>
          <w:rFonts w:asciiTheme="majorHAnsi" w:hAnsiTheme="majorHAnsi" w:cs="Arial"/>
          <w:sz w:val="24"/>
          <w:szCs w:val="24"/>
        </w:rPr>
        <w:t>Yorkmead</w:t>
      </w:r>
      <w:proofErr w:type="spellEnd"/>
      <w:r w:rsidRPr="005C6400">
        <w:rPr>
          <w:rFonts w:asciiTheme="majorHAnsi" w:hAnsiTheme="majorHAnsi" w:cs="Arial"/>
          <w:sz w:val="24"/>
          <w:szCs w:val="24"/>
        </w:rPr>
        <w:t xml:space="preserve"> work is differentiated for all ability groups and to cater for the needs of individuals. Adult support is timetabled across year groups and phases to enable the individual targets of S.E.N pupils </w:t>
      </w:r>
      <w:r w:rsidR="00E75E12" w:rsidRPr="005C6400">
        <w:rPr>
          <w:rFonts w:asciiTheme="majorHAnsi" w:hAnsiTheme="majorHAnsi" w:cs="Arial"/>
          <w:sz w:val="24"/>
          <w:szCs w:val="24"/>
        </w:rPr>
        <w:t>to be</w:t>
      </w:r>
      <w:r w:rsidRPr="005C6400">
        <w:rPr>
          <w:rFonts w:asciiTheme="majorHAnsi" w:hAnsiTheme="majorHAnsi" w:cs="Arial"/>
          <w:sz w:val="24"/>
          <w:szCs w:val="24"/>
        </w:rPr>
        <w:t xml:space="preserve"> met. Children with </w:t>
      </w:r>
      <w:r w:rsidR="00E75E12" w:rsidRPr="005C6400">
        <w:rPr>
          <w:rFonts w:asciiTheme="majorHAnsi" w:hAnsiTheme="majorHAnsi" w:cs="Arial"/>
          <w:sz w:val="24"/>
          <w:szCs w:val="24"/>
        </w:rPr>
        <w:t xml:space="preserve">S.E.N are supported in working on their personal I.E.P (individual education plan) targets during Literacy lessons, throughout the curriculum and where appropriate in targeted interventions, including phonics and Rapid Readers schemes. </w:t>
      </w:r>
    </w:p>
    <w:p w:rsidR="002E4193" w:rsidRPr="005C6400" w:rsidRDefault="002E4193" w:rsidP="00BE38EA">
      <w:pPr>
        <w:pStyle w:val="NoSpacing"/>
        <w:rPr>
          <w:rFonts w:asciiTheme="majorHAnsi" w:hAnsiTheme="majorHAnsi" w:cs="Arial"/>
          <w:sz w:val="24"/>
          <w:szCs w:val="24"/>
        </w:rPr>
      </w:pPr>
    </w:p>
    <w:p w:rsidR="00BE38EA" w:rsidRPr="005C6400" w:rsidRDefault="002E4193" w:rsidP="00BE38EA">
      <w:pPr>
        <w:pStyle w:val="NoSpacing"/>
        <w:rPr>
          <w:rFonts w:asciiTheme="majorHAnsi" w:hAnsiTheme="majorHAnsi" w:cs="Arial"/>
          <w:b/>
          <w:sz w:val="24"/>
          <w:szCs w:val="24"/>
        </w:rPr>
      </w:pPr>
      <w:r w:rsidRPr="005C6400">
        <w:rPr>
          <w:rFonts w:asciiTheme="majorHAnsi" w:hAnsiTheme="majorHAnsi" w:cs="Arial"/>
          <w:b/>
          <w:sz w:val="24"/>
          <w:szCs w:val="24"/>
          <w:u w:val="single"/>
        </w:rPr>
        <w:t>Inclusion and Equal Opportunities</w:t>
      </w:r>
    </w:p>
    <w:p w:rsidR="002E4193" w:rsidRPr="005C6400" w:rsidRDefault="002E4193" w:rsidP="00BE38EA">
      <w:pPr>
        <w:pStyle w:val="NoSpacing"/>
        <w:rPr>
          <w:rFonts w:asciiTheme="majorHAnsi" w:hAnsiTheme="majorHAnsi" w:cs="Arial"/>
          <w:sz w:val="24"/>
          <w:szCs w:val="24"/>
        </w:rPr>
      </w:pPr>
    </w:p>
    <w:p w:rsidR="009B6E4F" w:rsidRPr="005C6400" w:rsidRDefault="00E75E12" w:rsidP="00BE38EA">
      <w:pPr>
        <w:pStyle w:val="NoSpacing"/>
        <w:rPr>
          <w:rFonts w:asciiTheme="majorHAnsi" w:hAnsiTheme="majorHAnsi" w:cs="Arial"/>
          <w:sz w:val="24"/>
          <w:szCs w:val="24"/>
        </w:rPr>
      </w:pPr>
      <w:r w:rsidRPr="005C6400">
        <w:rPr>
          <w:rFonts w:asciiTheme="majorHAnsi" w:hAnsiTheme="majorHAnsi" w:cs="Arial"/>
          <w:sz w:val="24"/>
          <w:szCs w:val="24"/>
        </w:rPr>
        <w:t xml:space="preserve">It is the right of all children to have access to a broad and balanced Literacy Curriculum regardless of gender, race, cultural background or any physical or sensory disability. We recognise that each child is unique in terms of ability, interests, background, motivation and learning needs. We aim to ensure that this </w:t>
      </w:r>
      <w:r w:rsidR="009B6E4F" w:rsidRPr="005C6400">
        <w:rPr>
          <w:rFonts w:asciiTheme="majorHAnsi" w:hAnsiTheme="majorHAnsi" w:cs="Arial"/>
          <w:sz w:val="24"/>
          <w:szCs w:val="24"/>
        </w:rPr>
        <w:t xml:space="preserve">diversity is embraced and that all children have complete access to the Literacy curriculum and the opportunity to influence it. </w:t>
      </w:r>
    </w:p>
    <w:p w:rsidR="002E4193" w:rsidRPr="005C6400" w:rsidRDefault="009B6E4F" w:rsidP="00BE38EA">
      <w:pPr>
        <w:pStyle w:val="NoSpacing"/>
        <w:rPr>
          <w:rFonts w:asciiTheme="majorHAnsi" w:hAnsiTheme="majorHAnsi" w:cs="Arial"/>
          <w:sz w:val="24"/>
          <w:szCs w:val="24"/>
        </w:rPr>
      </w:pPr>
      <w:r w:rsidRPr="005C6400">
        <w:rPr>
          <w:rFonts w:asciiTheme="majorHAnsi" w:hAnsiTheme="majorHAnsi" w:cs="Arial"/>
          <w:sz w:val="24"/>
          <w:szCs w:val="24"/>
        </w:rPr>
        <w:t>Performance throughout the school is monitored to track the attainment of</w:t>
      </w:r>
      <w:r w:rsidR="00E75E12" w:rsidRPr="005C6400">
        <w:rPr>
          <w:rFonts w:asciiTheme="majorHAnsi" w:hAnsiTheme="majorHAnsi" w:cs="Arial"/>
          <w:sz w:val="24"/>
          <w:szCs w:val="24"/>
        </w:rPr>
        <w:t xml:space="preserve"> </w:t>
      </w:r>
      <w:r w:rsidRPr="005C6400">
        <w:rPr>
          <w:rFonts w:asciiTheme="majorHAnsi" w:hAnsiTheme="majorHAnsi" w:cs="Arial"/>
          <w:sz w:val="24"/>
          <w:szCs w:val="24"/>
        </w:rPr>
        <w:t>different groups.</w:t>
      </w:r>
    </w:p>
    <w:p w:rsidR="003A487E" w:rsidRPr="005C6400" w:rsidRDefault="003A487E" w:rsidP="003A487E">
      <w:pPr>
        <w:pStyle w:val="NoSpacing"/>
        <w:rPr>
          <w:rFonts w:asciiTheme="majorHAnsi" w:hAnsiTheme="majorHAnsi" w:cs="Arial"/>
          <w:sz w:val="24"/>
          <w:szCs w:val="24"/>
        </w:rPr>
      </w:pPr>
    </w:p>
    <w:p w:rsidR="005C6400" w:rsidRDefault="005C6400" w:rsidP="003A487E">
      <w:pPr>
        <w:pStyle w:val="NoSpacing"/>
        <w:rPr>
          <w:rFonts w:asciiTheme="majorHAnsi" w:hAnsiTheme="majorHAnsi" w:cs="Arial"/>
          <w:b/>
          <w:sz w:val="24"/>
          <w:szCs w:val="24"/>
          <w:u w:val="single"/>
        </w:rPr>
      </w:pPr>
    </w:p>
    <w:p w:rsidR="003A487E" w:rsidRPr="005C6400" w:rsidRDefault="00D61C11" w:rsidP="003A487E">
      <w:pPr>
        <w:pStyle w:val="NoSpacing"/>
        <w:rPr>
          <w:rFonts w:asciiTheme="majorHAnsi" w:hAnsiTheme="majorHAnsi" w:cs="Arial"/>
          <w:b/>
          <w:sz w:val="24"/>
          <w:szCs w:val="24"/>
          <w:u w:val="single"/>
        </w:rPr>
      </w:pPr>
      <w:bookmarkStart w:id="0" w:name="_GoBack"/>
      <w:bookmarkEnd w:id="0"/>
      <w:r w:rsidRPr="005C6400">
        <w:rPr>
          <w:rFonts w:asciiTheme="majorHAnsi" w:hAnsiTheme="majorHAnsi" w:cs="Arial"/>
          <w:b/>
          <w:sz w:val="24"/>
          <w:szCs w:val="24"/>
          <w:u w:val="single"/>
        </w:rPr>
        <w:lastRenderedPageBreak/>
        <w:t>Other Policies</w:t>
      </w:r>
    </w:p>
    <w:p w:rsidR="00D61C11" w:rsidRPr="005C6400" w:rsidRDefault="00D61C11" w:rsidP="003A487E">
      <w:pPr>
        <w:pStyle w:val="NoSpacing"/>
        <w:rPr>
          <w:rFonts w:asciiTheme="majorHAnsi" w:hAnsiTheme="majorHAnsi" w:cs="Arial"/>
          <w:sz w:val="24"/>
          <w:szCs w:val="24"/>
          <w:u w:val="single"/>
        </w:rPr>
      </w:pPr>
    </w:p>
    <w:p w:rsidR="00D61C11" w:rsidRPr="005C6400" w:rsidRDefault="00D61C11" w:rsidP="003A487E">
      <w:pPr>
        <w:pStyle w:val="NoSpacing"/>
        <w:rPr>
          <w:rFonts w:asciiTheme="majorHAnsi" w:hAnsiTheme="majorHAnsi" w:cs="Arial"/>
          <w:sz w:val="24"/>
          <w:szCs w:val="24"/>
        </w:rPr>
      </w:pPr>
      <w:r w:rsidRPr="005C6400">
        <w:rPr>
          <w:rFonts w:asciiTheme="majorHAnsi" w:hAnsiTheme="majorHAnsi" w:cs="Arial"/>
          <w:sz w:val="24"/>
          <w:szCs w:val="24"/>
        </w:rPr>
        <w:t>This policy needs to be in line with other policies and as such should be read in conjunction with the following:</w:t>
      </w:r>
    </w:p>
    <w:p w:rsidR="00D61C11" w:rsidRPr="005C6400" w:rsidRDefault="00D61C11" w:rsidP="00D61C11">
      <w:pPr>
        <w:pStyle w:val="NoSpacing"/>
        <w:numPr>
          <w:ilvl w:val="0"/>
          <w:numId w:val="7"/>
        </w:numPr>
        <w:rPr>
          <w:rFonts w:asciiTheme="majorHAnsi" w:hAnsiTheme="majorHAnsi" w:cs="Arial"/>
          <w:sz w:val="24"/>
          <w:szCs w:val="24"/>
        </w:rPr>
      </w:pPr>
      <w:r w:rsidRPr="005C6400">
        <w:rPr>
          <w:rFonts w:asciiTheme="majorHAnsi" w:hAnsiTheme="majorHAnsi" w:cs="Arial"/>
          <w:sz w:val="24"/>
          <w:szCs w:val="24"/>
        </w:rPr>
        <w:t>Teaching and Learning Policy</w:t>
      </w:r>
    </w:p>
    <w:p w:rsidR="00D61C11" w:rsidRPr="005C6400" w:rsidRDefault="002D159A" w:rsidP="00D61C11">
      <w:pPr>
        <w:pStyle w:val="NoSpacing"/>
        <w:numPr>
          <w:ilvl w:val="0"/>
          <w:numId w:val="7"/>
        </w:numPr>
        <w:rPr>
          <w:rFonts w:asciiTheme="majorHAnsi" w:hAnsiTheme="majorHAnsi" w:cs="Arial"/>
          <w:sz w:val="24"/>
          <w:szCs w:val="24"/>
        </w:rPr>
      </w:pPr>
      <w:r w:rsidRPr="005C6400">
        <w:rPr>
          <w:rFonts w:asciiTheme="majorHAnsi" w:hAnsiTheme="majorHAnsi" w:cs="Arial"/>
          <w:sz w:val="24"/>
          <w:szCs w:val="24"/>
        </w:rPr>
        <w:t>Assessment and Record Keeping Policy</w:t>
      </w:r>
    </w:p>
    <w:p w:rsidR="002D159A" w:rsidRPr="005C6400" w:rsidRDefault="002D159A" w:rsidP="00D61C11">
      <w:pPr>
        <w:pStyle w:val="NoSpacing"/>
        <w:numPr>
          <w:ilvl w:val="0"/>
          <w:numId w:val="7"/>
        </w:numPr>
        <w:rPr>
          <w:rFonts w:asciiTheme="majorHAnsi" w:hAnsiTheme="majorHAnsi" w:cs="Arial"/>
          <w:sz w:val="24"/>
          <w:szCs w:val="24"/>
        </w:rPr>
      </w:pPr>
      <w:r w:rsidRPr="005C6400">
        <w:rPr>
          <w:rFonts w:asciiTheme="majorHAnsi" w:hAnsiTheme="majorHAnsi" w:cs="Arial"/>
          <w:sz w:val="24"/>
          <w:szCs w:val="24"/>
        </w:rPr>
        <w:t>Marking and Presentation Policy</w:t>
      </w:r>
    </w:p>
    <w:p w:rsidR="002D159A" w:rsidRPr="005C6400" w:rsidRDefault="002D159A" w:rsidP="00D61C11">
      <w:pPr>
        <w:pStyle w:val="NoSpacing"/>
        <w:numPr>
          <w:ilvl w:val="0"/>
          <w:numId w:val="7"/>
        </w:numPr>
        <w:rPr>
          <w:rFonts w:asciiTheme="majorHAnsi" w:hAnsiTheme="majorHAnsi" w:cs="Arial"/>
          <w:sz w:val="24"/>
          <w:szCs w:val="24"/>
        </w:rPr>
      </w:pPr>
      <w:r w:rsidRPr="005C6400">
        <w:rPr>
          <w:rFonts w:asciiTheme="majorHAnsi" w:hAnsiTheme="majorHAnsi" w:cs="Arial"/>
          <w:sz w:val="24"/>
          <w:szCs w:val="24"/>
        </w:rPr>
        <w:t>Non-Core Subject Policies</w:t>
      </w:r>
    </w:p>
    <w:p w:rsidR="002D159A" w:rsidRPr="005C6400" w:rsidRDefault="002D159A" w:rsidP="00D61C11">
      <w:pPr>
        <w:pStyle w:val="NoSpacing"/>
        <w:numPr>
          <w:ilvl w:val="0"/>
          <w:numId w:val="7"/>
        </w:numPr>
        <w:rPr>
          <w:rFonts w:asciiTheme="majorHAnsi" w:hAnsiTheme="majorHAnsi" w:cs="Arial"/>
          <w:sz w:val="24"/>
          <w:szCs w:val="24"/>
        </w:rPr>
      </w:pPr>
      <w:r w:rsidRPr="005C6400">
        <w:rPr>
          <w:rFonts w:asciiTheme="majorHAnsi" w:hAnsiTheme="majorHAnsi" w:cs="Arial"/>
          <w:sz w:val="24"/>
          <w:szCs w:val="24"/>
        </w:rPr>
        <w:t>Special Educational Needs Policy</w:t>
      </w:r>
    </w:p>
    <w:p w:rsidR="002D159A" w:rsidRPr="005C6400" w:rsidRDefault="002D159A" w:rsidP="00D61C11">
      <w:pPr>
        <w:pStyle w:val="NoSpacing"/>
        <w:numPr>
          <w:ilvl w:val="0"/>
          <w:numId w:val="7"/>
        </w:numPr>
        <w:rPr>
          <w:rFonts w:asciiTheme="majorHAnsi" w:hAnsiTheme="majorHAnsi" w:cs="Arial"/>
          <w:sz w:val="24"/>
          <w:szCs w:val="24"/>
        </w:rPr>
      </w:pPr>
      <w:r w:rsidRPr="005C6400">
        <w:rPr>
          <w:rFonts w:asciiTheme="majorHAnsi" w:hAnsiTheme="majorHAnsi" w:cs="Arial"/>
          <w:sz w:val="24"/>
          <w:szCs w:val="24"/>
        </w:rPr>
        <w:t>Equal Opportunities Policy</w:t>
      </w:r>
    </w:p>
    <w:p w:rsidR="002D159A" w:rsidRPr="005C6400" w:rsidRDefault="002D159A" w:rsidP="002D159A">
      <w:pPr>
        <w:pStyle w:val="NoSpacing"/>
        <w:rPr>
          <w:rFonts w:asciiTheme="majorHAnsi" w:hAnsiTheme="majorHAnsi" w:cs="Arial"/>
          <w:sz w:val="24"/>
          <w:szCs w:val="24"/>
        </w:rPr>
      </w:pPr>
    </w:p>
    <w:p w:rsidR="002D159A" w:rsidRPr="005C6400" w:rsidRDefault="002D159A" w:rsidP="002D159A">
      <w:pPr>
        <w:pStyle w:val="NoSpacing"/>
        <w:rPr>
          <w:rFonts w:asciiTheme="majorHAnsi" w:hAnsiTheme="majorHAnsi" w:cs="Arial"/>
          <w:sz w:val="24"/>
          <w:szCs w:val="24"/>
        </w:rPr>
      </w:pPr>
    </w:p>
    <w:p w:rsidR="002D159A" w:rsidRPr="005C6400" w:rsidRDefault="002D159A" w:rsidP="002D159A">
      <w:pPr>
        <w:pStyle w:val="NoSpacing"/>
        <w:rPr>
          <w:rFonts w:asciiTheme="majorHAnsi" w:hAnsiTheme="majorHAnsi" w:cs="Arial"/>
          <w:sz w:val="24"/>
          <w:szCs w:val="24"/>
        </w:rPr>
      </w:pPr>
      <w:r w:rsidRPr="005C6400">
        <w:rPr>
          <w:rFonts w:asciiTheme="majorHAnsi" w:hAnsiTheme="majorHAnsi" w:cs="Arial"/>
          <w:sz w:val="24"/>
          <w:szCs w:val="24"/>
        </w:rPr>
        <w:t>This policy was written by Andie Crane (Literacy Subject Leader) November 2009.</w:t>
      </w:r>
    </w:p>
    <w:p w:rsidR="002D159A" w:rsidRPr="005C6400" w:rsidRDefault="00332CE7" w:rsidP="002D159A">
      <w:pPr>
        <w:pStyle w:val="NoSpacing"/>
        <w:rPr>
          <w:rFonts w:asciiTheme="majorHAnsi" w:hAnsiTheme="majorHAnsi" w:cs="Arial"/>
          <w:sz w:val="24"/>
          <w:szCs w:val="24"/>
        </w:rPr>
      </w:pPr>
      <w:r w:rsidRPr="005C6400">
        <w:rPr>
          <w:rFonts w:asciiTheme="majorHAnsi" w:hAnsiTheme="majorHAnsi" w:cs="Arial"/>
          <w:sz w:val="24"/>
          <w:szCs w:val="24"/>
        </w:rPr>
        <w:t>Updated</w:t>
      </w:r>
      <w:r w:rsidR="002D159A" w:rsidRPr="005C6400">
        <w:rPr>
          <w:rFonts w:asciiTheme="majorHAnsi" w:hAnsiTheme="majorHAnsi" w:cs="Arial"/>
          <w:sz w:val="24"/>
          <w:szCs w:val="24"/>
        </w:rPr>
        <w:t xml:space="preserve"> date: </w:t>
      </w:r>
      <w:r w:rsidRPr="005C6400">
        <w:rPr>
          <w:rFonts w:asciiTheme="majorHAnsi" w:hAnsiTheme="majorHAnsi" w:cs="Arial"/>
          <w:sz w:val="24"/>
          <w:szCs w:val="24"/>
        </w:rPr>
        <w:t>Summer 2013</w:t>
      </w:r>
      <w:r w:rsidR="002D159A" w:rsidRPr="005C6400">
        <w:rPr>
          <w:rFonts w:asciiTheme="majorHAnsi" w:hAnsiTheme="majorHAnsi" w:cs="Arial"/>
          <w:sz w:val="24"/>
          <w:szCs w:val="24"/>
        </w:rPr>
        <w:t>.</w:t>
      </w:r>
    </w:p>
    <w:p w:rsidR="00332CE7" w:rsidRPr="005C6400" w:rsidRDefault="00332CE7" w:rsidP="002D159A">
      <w:pPr>
        <w:pStyle w:val="NoSpacing"/>
        <w:rPr>
          <w:rFonts w:asciiTheme="majorHAnsi" w:hAnsiTheme="majorHAnsi" w:cs="Arial"/>
          <w:sz w:val="24"/>
          <w:szCs w:val="24"/>
        </w:rPr>
      </w:pPr>
      <w:r w:rsidRPr="005C6400">
        <w:rPr>
          <w:rFonts w:asciiTheme="majorHAnsi" w:hAnsiTheme="majorHAnsi" w:cs="Arial"/>
          <w:sz w:val="24"/>
          <w:szCs w:val="24"/>
        </w:rPr>
        <w:t>Next Review date: Autumn 2015.</w:t>
      </w:r>
    </w:p>
    <w:sectPr w:rsidR="00332CE7" w:rsidRPr="005C6400" w:rsidSect="009B101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3D" w:rsidRDefault="00F7723D" w:rsidP="00EA526D">
      <w:pPr>
        <w:spacing w:after="0" w:line="240" w:lineRule="auto"/>
      </w:pPr>
      <w:r>
        <w:separator/>
      </w:r>
    </w:p>
  </w:endnote>
  <w:endnote w:type="continuationSeparator" w:id="0">
    <w:p w:rsidR="00F7723D" w:rsidRDefault="00F7723D" w:rsidP="00EA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TPreCursivefk">
    <w:altName w:val="Arabic Typesetting"/>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329"/>
      <w:docPartObj>
        <w:docPartGallery w:val="Page Numbers (Bottom of Page)"/>
        <w:docPartUnique/>
      </w:docPartObj>
    </w:sdtPr>
    <w:sdtEndPr>
      <w:rPr>
        <w:color w:val="7F7F7F" w:themeColor="background1" w:themeShade="7F"/>
        <w:spacing w:val="60"/>
      </w:rPr>
    </w:sdtEndPr>
    <w:sdtContent>
      <w:p w:rsidR="00F7723D" w:rsidRDefault="00F7723D">
        <w:pPr>
          <w:pStyle w:val="Footer"/>
          <w:pBdr>
            <w:top w:val="single" w:sz="4" w:space="1" w:color="D9D9D9" w:themeColor="background1" w:themeShade="D9"/>
          </w:pBdr>
          <w:rPr>
            <w:b/>
          </w:rPr>
        </w:pPr>
        <w:r>
          <w:fldChar w:fldCharType="begin"/>
        </w:r>
        <w:r>
          <w:instrText xml:space="preserve"> PAGE   \* MERGEFORMAT </w:instrText>
        </w:r>
        <w:r>
          <w:fldChar w:fldCharType="separate"/>
        </w:r>
        <w:r w:rsidR="005C6400" w:rsidRPr="005C6400">
          <w:rPr>
            <w:b/>
            <w:noProof/>
          </w:rPr>
          <w:t>7</w:t>
        </w:r>
        <w:r>
          <w:rPr>
            <w:b/>
            <w:noProof/>
          </w:rPr>
          <w:fldChar w:fldCharType="end"/>
        </w:r>
        <w:r>
          <w:rPr>
            <w:b/>
          </w:rPr>
          <w:t xml:space="preserve"> | </w:t>
        </w:r>
        <w:r>
          <w:rPr>
            <w:color w:val="7F7F7F" w:themeColor="background1" w:themeShade="7F"/>
            <w:spacing w:val="60"/>
          </w:rPr>
          <w:t>Page</w:t>
        </w:r>
      </w:p>
    </w:sdtContent>
  </w:sdt>
  <w:p w:rsidR="00F7723D" w:rsidRDefault="00F77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3D" w:rsidRDefault="00F7723D" w:rsidP="00EA526D">
      <w:pPr>
        <w:spacing w:after="0" w:line="240" w:lineRule="auto"/>
      </w:pPr>
      <w:r>
        <w:separator/>
      </w:r>
    </w:p>
  </w:footnote>
  <w:footnote w:type="continuationSeparator" w:id="0">
    <w:p w:rsidR="00F7723D" w:rsidRDefault="00F7723D" w:rsidP="00EA5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5B0"/>
    <w:multiLevelType w:val="hybridMultilevel"/>
    <w:tmpl w:val="AAC4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C4CFB"/>
    <w:multiLevelType w:val="hybridMultilevel"/>
    <w:tmpl w:val="FFD4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7084B"/>
    <w:multiLevelType w:val="hybridMultilevel"/>
    <w:tmpl w:val="B7D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54E45"/>
    <w:multiLevelType w:val="hybridMultilevel"/>
    <w:tmpl w:val="FA3A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00597"/>
    <w:multiLevelType w:val="hybridMultilevel"/>
    <w:tmpl w:val="1E64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C05669"/>
    <w:multiLevelType w:val="hybridMultilevel"/>
    <w:tmpl w:val="7688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385ED5"/>
    <w:multiLevelType w:val="hybridMultilevel"/>
    <w:tmpl w:val="BFC2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1D"/>
    <w:rsid w:val="000357BD"/>
    <w:rsid w:val="0010117B"/>
    <w:rsid w:val="001C7B41"/>
    <w:rsid w:val="002008FF"/>
    <w:rsid w:val="002D159A"/>
    <w:rsid w:val="002E4193"/>
    <w:rsid w:val="002F6EC9"/>
    <w:rsid w:val="00332CE7"/>
    <w:rsid w:val="003A1B67"/>
    <w:rsid w:val="003A487E"/>
    <w:rsid w:val="003E5E66"/>
    <w:rsid w:val="00437F2E"/>
    <w:rsid w:val="004E0F52"/>
    <w:rsid w:val="004F7654"/>
    <w:rsid w:val="00506FED"/>
    <w:rsid w:val="00564823"/>
    <w:rsid w:val="0057483E"/>
    <w:rsid w:val="005C63AC"/>
    <w:rsid w:val="005C6400"/>
    <w:rsid w:val="00605155"/>
    <w:rsid w:val="00670ABF"/>
    <w:rsid w:val="006808B1"/>
    <w:rsid w:val="00692FC4"/>
    <w:rsid w:val="00746095"/>
    <w:rsid w:val="00780893"/>
    <w:rsid w:val="0085741F"/>
    <w:rsid w:val="008623F7"/>
    <w:rsid w:val="008A16CF"/>
    <w:rsid w:val="008C2195"/>
    <w:rsid w:val="009B101D"/>
    <w:rsid w:val="009B2FC6"/>
    <w:rsid w:val="009B6E4F"/>
    <w:rsid w:val="009E1689"/>
    <w:rsid w:val="009E3A4E"/>
    <w:rsid w:val="00A031BB"/>
    <w:rsid w:val="00A10B01"/>
    <w:rsid w:val="00A36F76"/>
    <w:rsid w:val="00A44B1D"/>
    <w:rsid w:val="00A6674D"/>
    <w:rsid w:val="00A841E3"/>
    <w:rsid w:val="00AD7012"/>
    <w:rsid w:val="00B112D4"/>
    <w:rsid w:val="00B24984"/>
    <w:rsid w:val="00B774CF"/>
    <w:rsid w:val="00BE38EA"/>
    <w:rsid w:val="00D22992"/>
    <w:rsid w:val="00D61C11"/>
    <w:rsid w:val="00D67080"/>
    <w:rsid w:val="00D96853"/>
    <w:rsid w:val="00DC041E"/>
    <w:rsid w:val="00DD6B05"/>
    <w:rsid w:val="00E32B98"/>
    <w:rsid w:val="00E75E12"/>
    <w:rsid w:val="00E8543F"/>
    <w:rsid w:val="00EA526D"/>
    <w:rsid w:val="00EB29BB"/>
    <w:rsid w:val="00F0623D"/>
    <w:rsid w:val="00F22D4F"/>
    <w:rsid w:val="00F7723D"/>
    <w:rsid w:val="00F90002"/>
    <w:rsid w:val="00F97B4E"/>
    <w:rsid w:val="00FB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1D"/>
    <w:rPr>
      <w:rFonts w:ascii="Tahoma" w:hAnsi="Tahoma" w:cs="Tahoma"/>
      <w:sz w:val="16"/>
      <w:szCs w:val="16"/>
    </w:rPr>
  </w:style>
  <w:style w:type="paragraph" w:styleId="NoSpacing">
    <w:name w:val="No Spacing"/>
    <w:uiPriority w:val="1"/>
    <w:qFormat/>
    <w:rsid w:val="00A6674D"/>
    <w:pPr>
      <w:spacing w:after="0" w:line="240" w:lineRule="auto"/>
    </w:pPr>
  </w:style>
  <w:style w:type="paragraph" w:styleId="Header">
    <w:name w:val="header"/>
    <w:basedOn w:val="Normal"/>
    <w:link w:val="HeaderChar"/>
    <w:uiPriority w:val="99"/>
    <w:semiHidden/>
    <w:unhideWhenUsed/>
    <w:rsid w:val="00EA5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526D"/>
  </w:style>
  <w:style w:type="paragraph" w:styleId="Footer">
    <w:name w:val="footer"/>
    <w:basedOn w:val="Normal"/>
    <w:link w:val="FooterChar"/>
    <w:uiPriority w:val="99"/>
    <w:unhideWhenUsed/>
    <w:rsid w:val="00EA5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1D"/>
    <w:rPr>
      <w:rFonts w:ascii="Tahoma" w:hAnsi="Tahoma" w:cs="Tahoma"/>
      <w:sz w:val="16"/>
      <w:szCs w:val="16"/>
    </w:rPr>
  </w:style>
  <w:style w:type="paragraph" w:styleId="NoSpacing">
    <w:name w:val="No Spacing"/>
    <w:uiPriority w:val="1"/>
    <w:qFormat/>
    <w:rsid w:val="00A6674D"/>
    <w:pPr>
      <w:spacing w:after="0" w:line="240" w:lineRule="auto"/>
    </w:pPr>
  </w:style>
  <w:style w:type="paragraph" w:styleId="Header">
    <w:name w:val="header"/>
    <w:basedOn w:val="Normal"/>
    <w:link w:val="HeaderChar"/>
    <w:uiPriority w:val="99"/>
    <w:semiHidden/>
    <w:unhideWhenUsed/>
    <w:rsid w:val="00EA52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526D"/>
  </w:style>
  <w:style w:type="paragraph" w:styleId="Footer">
    <w:name w:val="footer"/>
    <w:basedOn w:val="Normal"/>
    <w:link w:val="FooterChar"/>
    <w:uiPriority w:val="99"/>
    <w:unhideWhenUsed/>
    <w:rsid w:val="00EA5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5562-0BE4-413A-83A6-16B2F5B7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Yorkmead Primary School</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acrane</dc:creator>
  <cp:lastModifiedBy>Amanda Harris</cp:lastModifiedBy>
  <cp:revision>6</cp:revision>
  <cp:lastPrinted>2014-12-05T13:50:00Z</cp:lastPrinted>
  <dcterms:created xsi:type="dcterms:W3CDTF">2013-07-25T13:28:00Z</dcterms:created>
  <dcterms:modified xsi:type="dcterms:W3CDTF">2014-12-05T13:50:00Z</dcterms:modified>
</cp:coreProperties>
</file>